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446A" w:rsidRDefault="001B481B" w:rsidP="001B481B">
      <w:pPr>
        <w:spacing w:after="0" w:line="276" w:lineRule="auto"/>
        <w:ind w:left="708" w:firstLine="708"/>
        <w:rPr>
          <w:rFonts w:ascii="Arial" w:hAnsi="Arial" w:cs="Arial"/>
          <w:b/>
          <w:sz w:val="24"/>
          <w:szCs w:val="24"/>
        </w:rPr>
      </w:pPr>
      <w:r>
        <w:rPr>
          <w:rFonts w:ascii="Arial" w:hAnsi="Arial" w:cs="Arial"/>
          <w:b/>
          <w:sz w:val="44"/>
          <w:szCs w:val="44"/>
        </w:rPr>
        <w:t xml:space="preserve">        </w:t>
      </w:r>
      <w:r w:rsidR="00C56ACC" w:rsidRPr="00CB446A">
        <w:rPr>
          <w:rFonts w:ascii="Arial" w:hAnsi="Arial" w:cs="Arial"/>
          <w:b/>
          <w:sz w:val="24"/>
          <w:szCs w:val="24"/>
        </w:rPr>
        <w:t xml:space="preserve">WARUNKI UDZIAŁU W POSTĘPOWANIU </w:t>
      </w:r>
    </w:p>
    <w:p w:rsidR="0083373E" w:rsidRPr="00CB446A" w:rsidRDefault="00C56ACC" w:rsidP="003C6692">
      <w:pPr>
        <w:spacing w:after="0" w:line="276" w:lineRule="auto"/>
        <w:jc w:val="center"/>
        <w:rPr>
          <w:rFonts w:ascii="Arial" w:hAnsi="Arial" w:cs="Arial"/>
          <w:b/>
          <w:sz w:val="24"/>
          <w:szCs w:val="24"/>
        </w:rPr>
      </w:pPr>
      <w:r w:rsidRPr="00CB446A">
        <w:rPr>
          <w:rFonts w:ascii="Arial" w:hAnsi="Arial" w:cs="Arial"/>
          <w:b/>
          <w:sz w:val="24"/>
          <w:szCs w:val="24"/>
        </w:rPr>
        <w:t>ORAZ WARUNKI I SPOSÓB SKŁADANIA WNIOSKÓW</w:t>
      </w:r>
    </w:p>
    <w:p w:rsidR="00295193" w:rsidRPr="00D71C76" w:rsidRDefault="00295193" w:rsidP="003C6692">
      <w:pPr>
        <w:spacing w:line="276" w:lineRule="auto"/>
        <w:jc w:val="center"/>
        <w:rPr>
          <w:b/>
        </w:rPr>
      </w:pPr>
    </w:p>
    <w:p w:rsidR="00295193" w:rsidRPr="00D71C76" w:rsidRDefault="00295193" w:rsidP="003C6692">
      <w:pPr>
        <w:autoSpaceDE w:val="0"/>
        <w:autoSpaceDN w:val="0"/>
        <w:adjustRightInd w:val="0"/>
        <w:spacing w:after="0" w:line="276" w:lineRule="auto"/>
        <w:rPr>
          <w:rFonts w:ascii="Arial" w:hAnsi="Arial" w:cs="Arial"/>
          <w:b/>
          <w:sz w:val="28"/>
          <w:szCs w:val="28"/>
          <w:u w:val="single"/>
        </w:rPr>
      </w:pPr>
      <w:r w:rsidRPr="00D71C76">
        <w:rPr>
          <w:rFonts w:ascii="Arial" w:hAnsi="Arial" w:cs="Arial"/>
          <w:b/>
          <w:sz w:val="28"/>
          <w:szCs w:val="28"/>
          <w:u w:val="single"/>
        </w:rPr>
        <w:t>SEKCJA I: ZAMAWIAJĄCY</w:t>
      </w:r>
    </w:p>
    <w:p w:rsidR="00295193" w:rsidRPr="00295193" w:rsidRDefault="00295193" w:rsidP="003C6692">
      <w:pPr>
        <w:autoSpaceDE w:val="0"/>
        <w:autoSpaceDN w:val="0"/>
        <w:adjustRightInd w:val="0"/>
        <w:spacing w:after="0" w:line="276" w:lineRule="auto"/>
        <w:rPr>
          <w:rFonts w:ascii="Arial" w:hAnsi="Arial" w:cs="Arial"/>
          <w:sz w:val="24"/>
          <w:szCs w:val="24"/>
        </w:rPr>
      </w:pPr>
    </w:p>
    <w:p w:rsidR="00002126" w:rsidRPr="00C2698F" w:rsidRDefault="00002126" w:rsidP="00002126">
      <w:pPr>
        <w:autoSpaceDE w:val="0"/>
        <w:autoSpaceDN w:val="0"/>
        <w:adjustRightInd w:val="0"/>
        <w:spacing w:after="0" w:line="276" w:lineRule="auto"/>
        <w:jc w:val="both"/>
        <w:rPr>
          <w:rFonts w:ascii="Arial" w:hAnsi="Arial" w:cs="Arial"/>
        </w:rPr>
      </w:pPr>
      <w:r w:rsidRPr="00C2698F">
        <w:rPr>
          <w:rFonts w:ascii="Arial" w:hAnsi="Arial" w:cs="Arial"/>
        </w:rPr>
        <w:t xml:space="preserve">NAZWA I ADRES: </w:t>
      </w:r>
    </w:p>
    <w:p w:rsidR="00002126" w:rsidRPr="00C2698F" w:rsidRDefault="00002126" w:rsidP="00002126">
      <w:pPr>
        <w:autoSpaceDE w:val="0"/>
        <w:autoSpaceDN w:val="0"/>
        <w:adjustRightInd w:val="0"/>
        <w:spacing w:after="0" w:line="276" w:lineRule="auto"/>
        <w:jc w:val="both"/>
        <w:rPr>
          <w:rFonts w:ascii="Arial" w:hAnsi="Arial" w:cs="Arial"/>
        </w:rPr>
      </w:pPr>
      <w:r w:rsidRPr="00C2698F">
        <w:rPr>
          <w:rFonts w:ascii="Arial" w:hAnsi="Arial" w:cs="Arial"/>
          <w:b/>
        </w:rPr>
        <w:t>4 Wojskowy Oddział Gospodarczy</w:t>
      </w:r>
    </w:p>
    <w:p w:rsidR="00002126" w:rsidRPr="00C2698F" w:rsidRDefault="00002126" w:rsidP="00002126">
      <w:pPr>
        <w:autoSpaceDE w:val="0"/>
        <w:autoSpaceDN w:val="0"/>
        <w:adjustRightInd w:val="0"/>
        <w:spacing w:after="0" w:line="276" w:lineRule="auto"/>
        <w:jc w:val="both"/>
        <w:rPr>
          <w:rFonts w:ascii="Arial" w:hAnsi="Arial" w:cs="Arial"/>
        </w:rPr>
      </w:pPr>
      <w:r w:rsidRPr="00C2698F">
        <w:rPr>
          <w:rFonts w:ascii="Arial" w:hAnsi="Arial" w:cs="Arial"/>
        </w:rPr>
        <w:t>ul. Gen. Andersa 47, 44-121 Gliwice</w:t>
      </w:r>
    </w:p>
    <w:p w:rsidR="00002126" w:rsidRPr="00C2698F" w:rsidRDefault="00002126" w:rsidP="00002126">
      <w:pPr>
        <w:autoSpaceDE w:val="0"/>
        <w:autoSpaceDN w:val="0"/>
        <w:adjustRightInd w:val="0"/>
        <w:spacing w:after="0" w:line="276" w:lineRule="auto"/>
        <w:jc w:val="both"/>
        <w:rPr>
          <w:rFonts w:ascii="Arial" w:hAnsi="Arial" w:cs="Arial"/>
        </w:rPr>
      </w:pPr>
      <w:r w:rsidRPr="00C2698F">
        <w:rPr>
          <w:rFonts w:ascii="Arial" w:hAnsi="Arial" w:cs="Arial"/>
        </w:rPr>
        <w:t>woj. śląskie, państwo Polska</w:t>
      </w:r>
    </w:p>
    <w:p w:rsidR="00002126" w:rsidRPr="00C2698F" w:rsidRDefault="00002126" w:rsidP="00002126">
      <w:pPr>
        <w:autoSpaceDE w:val="0"/>
        <w:autoSpaceDN w:val="0"/>
        <w:adjustRightInd w:val="0"/>
        <w:spacing w:after="0" w:line="276" w:lineRule="auto"/>
        <w:jc w:val="both"/>
        <w:rPr>
          <w:rFonts w:ascii="Arial" w:hAnsi="Arial" w:cs="Arial"/>
        </w:rPr>
      </w:pPr>
      <w:r w:rsidRPr="00C2698F">
        <w:rPr>
          <w:rFonts w:ascii="Arial" w:hAnsi="Arial" w:cs="Arial"/>
        </w:rPr>
        <w:t>tel. 261111371, e-mail 4wog.zamowieniapubliczne@ron.mil.pl</w:t>
      </w:r>
    </w:p>
    <w:p w:rsidR="00002126" w:rsidRPr="00C2698F" w:rsidRDefault="00002126" w:rsidP="00002126">
      <w:pPr>
        <w:suppressAutoHyphens/>
        <w:spacing w:after="0" w:line="276" w:lineRule="auto"/>
        <w:jc w:val="both"/>
        <w:rPr>
          <w:rFonts w:ascii="Arial" w:eastAsia="Times New Roman" w:hAnsi="Arial" w:cs="Arial"/>
          <w:color w:val="000000"/>
          <w:lang w:eastAsia="pl-PL"/>
        </w:rPr>
      </w:pPr>
      <w:r w:rsidRPr="00C2698F">
        <w:rPr>
          <w:rFonts w:ascii="Arial" w:eastAsia="Times New Roman" w:hAnsi="Arial" w:cs="Arial"/>
          <w:color w:val="000000"/>
          <w:lang w:eastAsia="pl-PL"/>
        </w:rPr>
        <w:t>BIP Zamawiającego:</w:t>
      </w:r>
    </w:p>
    <w:p w:rsidR="00002126" w:rsidRPr="00C2698F" w:rsidRDefault="00B51F77" w:rsidP="00002126">
      <w:pPr>
        <w:suppressAutoHyphens/>
        <w:spacing w:after="0" w:line="276" w:lineRule="auto"/>
        <w:jc w:val="both"/>
        <w:rPr>
          <w:rFonts w:ascii="Arial" w:eastAsia="Times New Roman" w:hAnsi="Arial" w:cs="Arial"/>
          <w:b/>
          <w:color w:val="70AD47"/>
          <w:u w:val="single"/>
          <w:lang w:eastAsia="pl-PL"/>
        </w:rPr>
      </w:pPr>
      <w:hyperlink r:id="rId9">
        <w:r w:rsidR="00002126" w:rsidRPr="00C2698F">
          <w:rPr>
            <w:rFonts w:ascii="Arial" w:eastAsia="Times New Roman" w:hAnsi="Arial" w:cs="Arial"/>
            <w:b/>
            <w:color w:val="70AD47"/>
            <w:u w:val="single"/>
            <w:lang w:eastAsia="pl-PL"/>
          </w:rPr>
          <w:t>https://4wog.wp.mil.pl/pl/bip/zamowienia/</w:t>
        </w:r>
      </w:hyperlink>
    </w:p>
    <w:p w:rsidR="00002126" w:rsidRPr="00C2698F" w:rsidRDefault="00002126" w:rsidP="00002126">
      <w:pPr>
        <w:shd w:val="clear" w:color="auto" w:fill="FFFFFF"/>
        <w:suppressAutoHyphens/>
        <w:spacing w:after="0" w:line="276" w:lineRule="auto"/>
        <w:jc w:val="both"/>
        <w:rPr>
          <w:rFonts w:ascii="Arial" w:eastAsia="Times New Roman" w:hAnsi="Arial" w:cs="Arial"/>
          <w:b/>
          <w:bCs/>
          <w:color w:val="70AD47"/>
          <w:lang w:eastAsia="pl-PL"/>
        </w:rPr>
      </w:pPr>
      <w:r w:rsidRPr="00C2698F">
        <w:rPr>
          <w:rFonts w:ascii="Arial" w:eastAsia="Times New Roman" w:hAnsi="Arial" w:cs="Arial"/>
          <w:color w:val="000000"/>
          <w:lang w:eastAsia="pl-PL"/>
        </w:rPr>
        <w:t>Adres strony internetowej, na której udostępniane będą dokumenty zamówienia bezpośrednio związane z postępowaniem o udzielenie zamówienia:</w:t>
      </w:r>
      <w:r w:rsidRPr="00C2698F">
        <w:rPr>
          <w:rFonts w:ascii="Arial" w:eastAsia="Times New Roman" w:hAnsi="Arial" w:cs="Arial"/>
          <w:b/>
          <w:bCs/>
          <w:color w:val="70AD47"/>
          <w:lang w:eastAsia="pl-PL"/>
        </w:rPr>
        <w:t xml:space="preserve"> </w:t>
      </w:r>
    </w:p>
    <w:p w:rsidR="00295193" w:rsidRPr="00002126" w:rsidRDefault="00002126" w:rsidP="003C6692">
      <w:pPr>
        <w:spacing w:line="276" w:lineRule="auto"/>
        <w:jc w:val="both"/>
        <w:rPr>
          <w:rFonts w:ascii="Arial" w:hAnsi="Arial" w:cs="Arial"/>
          <w:b/>
          <w:color w:val="70AD47"/>
          <w:szCs w:val="24"/>
          <w:u w:val="single" w:color="70AD47"/>
        </w:rPr>
      </w:pPr>
      <w:r w:rsidRPr="00592192">
        <w:rPr>
          <w:rFonts w:ascii="Arial" w:hAnsi="Arial" w:cs="Arial"/>
          <w:b/>
          <w:color w:val="70AD47"/>
          <w:szCs w:val="24"/>
          <w:u w:val="single" w:color="70AD47"/>
        </w:rPr>
        <w:t>https://platformazakupowa.pl/pn/4wog.</w:t>
      </w:r>
    </w:p>
    <w:p w:rsidR="00002126" w:rsidRDefault="00002126" w:rsidP="003C6692">
      <w:pPr>
        <w:autoSpaceDE w:val="0"/>
        <w:autoSpaceDN w:val="0"/>
        <w:adjustRightInd w:val="0"/>
        <w:spacing w:after="0" w:line="276" w:lineRule="auto"/>
        <w:jc w:val="both"/>
        <w:rPr>
          <w:rFonts w:ascii="Arial" w:hAnsi="Arial" w:cs="Arial"/>
          <w:b/>
          <w:sz w:val="28"/>
          <w:szCs w:val="28"/>
          <w:u w:val="single"/>
        </w:rPr>
      </w:pPr>
    </w:p>
    <w:p w:rsidR="005B6141" w:rsidRPr="00D71C76" w:rsidRDefault="005B6141" w:rsidP="003C6692">
      <w:pPr>
        <w:autoSpaceDE w:val="0"/>
        <w:autoSpaceDN w:val="0"/>
        <w:adjustRightInd w:val="0"/>
        <w:spacing w:after="0" w:line="276" w:lineRule="auto"/>
        <w:jc w:val="both"/>
        <w:rPr>
          <w:rFonts w:ascii="Arial" w:hAnsi="Arial" w:cs="Arial"/>
          <w:b/>
          <w:sz w:val="28"/>
          <w:szCs w:val="28"/>
          <w:u w:val="single"/>
        </w:rPr>
      </w:pPr>
      <w:r w:rsidRPr="00D71C76">
        <w:rPr>
          <w:rFonts w:ascii="Arial" w:hAnsi="Arial" w:cs="Arial"/>
          <w:b/>
          <w:sz w:val="28"/>
          <w:szCs w:val="28"/>
          <w:u w:val="single"/>
        </w:rPr>
        <w:t>SEKCJA II: PRZEDMIOT ZAMÓWIENIA</w:t>
      </w:r>
    </w:p>
    <w:p w:rsidR="005B6141" w:rsidRPr="005B6141" w:rsidRDefault="005B6141" w:rsidP="003C6692">
      <w:pPr>
        <w:autoSpaceDE w:val="0"/>
        <w:autoSpaceDN w:val="0"/>
        <w:adjustRightInd w:val="0"/>
        <w:spacing w:after="0" w:line="276" w:lineRule="auto"/>
        <w:jc w:val="both"/>
        <w:rPr>
          <w:rFonts w:ascii="CIDFont+F1" w:hAnsi="CIDFont+F1" w:cs="CIDFont+F1"/>
          <w:sz w:val="24"/>
          <w:szCs w:val="24"/>
        </w:rPr>
      </w:pPr>
    </w:p>
    <w:p w:rsidR="008B14AA" w:rsidRPr="00795DB3" w:rsidRDefault="005B6141" w:rsidP="008B14AA">
      <w:pPr>
        <w:autoSpaceDE w:val="0"/>
        <w:autoSpaceDN w:val="0"/>
        <w:adjustRightInd w:val="0"/>
        <w:spacing w:after="0" w:line="276" w:lineRule="auto"/>
        <w:jc w:val="both"/>
        <w:rPr>
          <w:rFonts w:ascii="Arial" w:eastAsia="TimesNewRoman" w:hAnsi="Arial" w:cs="Arial"/>
          <w:b/>
          <w:color w:val="000000"/>
        </w:rPr>
      </w:pPr>
      <w:r w:rsidRPr="00F548D2">
        <w:rPr>
          <w:rFonts w:ascii="Arial" w:hAnsi="Arial" w:cs="Arial"/>
          <w:sz w:val="24"/>
          <w:szCs w:val="24"/>
        </w:rPr>
        <w:t xml:space="preserve">II.1) </w:t>
      </w:r>
      <w:r w:rsidRPr="00242E0C">
        <w:rPr>
          <w:rFonts w:ascii="Arial" w:hAnsi="Arial" w:cs="Arial"/>
        </w:rPr>
        <w:t xml:space="preserve">Nazwa nadana zamówieniu przez zamawiającego: </w:t>
      </w:r>
      <w:r w:rsidR="008B14AA" w:rsidRPr="00795DB3">
        <w:rPr>
          <w:rFonts w:ascii="Arial" w:hAnsi="Arial" w:cs="Arial"/>
          <w:b/>
          <w:color w:val="000000"/>
        </w:rPr>
        <w:t xml:space="preserve">Naprawa urządzeń </w:t>
      </w:r>
      <w:proofErr w:type="spellStart"/>
      <w:r w:rsidR="008B14AA" w:rsidRPr="00795DB3">
        <w:rPr>
          <w:rFonts w:ascii="Arial" w:hAnsi="Arial" w:cs="Arial"/>
          <w:b/>
          <w:color w:val="000000"/>
        </w:rPr>
        <w:t>SpW</w:t>
      </w:r>
      <w:proofErr w:type="spellEnd"/>
      <w:r w:rsidR="008B14AA" w:rsidRPr="00795DB3">
        <w:rPr>
          <w:rFonts w:ascii="Arial" w:hAnsi="Arial" w:cs="Arial"/>
          <w:b/>
          <w:color w:val="000000"/>
        </w:rPr>
        <w:t xml:space="preserve"> OPBMR (instalacja rozlewcza IRS; BRDM-2rs; UG -72,66,65)</w:t>
      </w:r>
      <w:r w:rsidR="008B14AA">
        <w:rPr>
          <w:rFonts w:ascii="Arial" w:hAnsi="Arial" w:cs="Arial"/>
          <w:b/>
          <w:color w:val="000000"/>
        </w:rPr>
        <w:t>.</w:t>
      </w:r>
    </w:p>
    <w:p w:rsidR="00037BF5" w:rsidRPr="00037BF5" w:rsidRDefault="00037BF5" w:rsidP="008B14AA">
      <w:pPr>
        <w:autoSpaceDE w:val="0"/>
        <w:autoSpaceDN w:val="0"/>
        <w:adjustRightInd w:val="0"/>
        <w:spacing w:after="0" w:line="276" w:lineRule="auto"/>
        <w:jc w:val="both"/>
        <w:rPr>
          <w:rFonts w:ascii="Arial" w:hAnsi="Arial" w:cs="Arial"/>
          <w:b/>
        </w:rPr>
      </w:pPr>
    </w:p>
    <w:p w:rsidR="00C577EE" w:rsidRDefault="00757880" w:rsidP="00394B26">
      <w:pPr>
        <w:spacing w:after="9" w:line="276" w:lineRule="auto"/>
        <w:jc w:val="both"/>
        <w:rPr>
          <w:rFonts w:ascii="Arial" w:eastAsia="Times New Roman" w:hAnsi="Arial" w:cs="Arial"/>
          <w:bCs/>
          <w:color w:val="000000"/>
          <w:lang w:eastAsia="pl-PL"/>
        </w:rPr>
      </w:pPr>
      <w:r w:rsidRPr="00242E0C">
        <w:rPr>
          <w:rFonts w:ascii="Arial" w:eastAsia="Times New Roman" w:hAnsi="Arial" w:cs="Arial"/>
          <w:b/>
          <w:color w:val="000000"/>
          <w:lang w:val="pl" w:eastAsia="pl-PL"/>
        </w:rPr>
        <w:t xml:space="preserve">Przedmiotem zamówienia </w:t>
      </w:r>
      <w:r w:rsidR="009333B1">
        <w:rPr>
          <w:rFonts w:ascii="Arial" w:eastAsia="Times New Roman" w:hAnsi="Arial" w:cs="Arial"/>
          <w:b/>
          <w:color w:val="000000"/>
          <w:lang w:val="pl" w:eastAsia="pl-PL"/>
        </w:rPr>
        <w:t xml:space="preserve">są </w:t>
      </w:r>
      <w:r w:rsidR="008B14AA">
        <w:rPr>
          <w:rFonts w:ascii="Arial" w:eastAsia="Times New Roman" w:hAnsi="Arial" w:cs="Arial"/>
          <w:bCs/>
          <w:color w:val="000000"/>
          <w:lang w:eastAsia="pl-PL"/>
        </w:rPr>
        <w:t xml:space="preserve">naprawy urządzeń </w:t>
      </w:r>
      <w:proofErr w:type="spellStart"/>
      <w:r w:rsidR="008B14AA">
        <w:rPr>
          <w:rFonts w:ascii="Arial" w:eastAsia="Times New Roman" w:hAnsi="Arial" w:cs="Arial"/>
          <w:bCs/>
          <w:color w:val="000000"/>
          <w:lang w:eastAsia="pl-PL"/>
        </w:rPr>
        <w:t>SpW</w:t>
      </w:r>
      <w:proofErr w:type="spellEnd"/>
      <w:r w:rsidR="008B14AA">
        <w:rPr>
          <w:rFonts w:ascii="Arial" w:eastAsia="Times New Roman" w:hAnsi="Arial" w:cs="Arial"/>
          <w:bCs/>
          <w:color w:val="000000"/>
          <w:lang w:eastAsia="pl-PL"/>
        </w:rPr>
        <w:t xml:space="preserve"> OPBMR</w:t>
      </w:r>
    </w:p>
    <w:p w:rsidR="00C422BE" w:rsidRDefault="00C422BE" w:rsidP="003C6692">
      <w:pPr>
        <w:autoSpaceDE w:val="0"/>
        <w:autoSpaceDN w:val="0"/>
        <w:adjustRightInd w:val="0"/>
        <w:spacing w:after="0" w:line="276" w:lineRule="auto"/>
        <w:jc w:val="both"/>
        <w:rPr>
          <w:rFonts w:ascii="Arial" w:hAnsi="Arial" w:cs="Arial"/>
        </w:rPr>
      </w:pPr>
    </w:p>
    <w:p w:rsidR="00002126" w:rsidRPr="00242E0C" w:rsidRDefault="00002126" w:rsidP="00002126">
      <w:pPr>
        <w:autoSpaceDE w:val="0"/>
        <w:autoSpaceDN w:val="0"/>
        <w:adjustRightInd w:val="0"/>
        <w:spacing w:after="0" w:line="276" w:lineRule="auto"/>
        <w:jc w:val="both"/>
        <w:rPr>
          <w:rFonts w:ascii="Arial" w:hAnsi="Arial" w:cs="Arial"/>
          <w:b/>
        </w:rPr>
      </w:pPr>
      <w:r w:rsidRPr="00242E0C">
        <w:rPr>
          <w:rFonts w:ascii="Arial" w:hAnsi="Arial" w:cs="Arial"/>
        </w:rPr>
        <w:t xml:space="preserve">2) Rodzaj zamówienia: </w:t>
      </w:r>
      <w:r w:rsidRPr="00242E0C">
        <w:rPr>
          <w:rFonts w:ascii="Arial" w:hAnsi="Arial" w:cs="Arial"/>
          <w:b/>
        </w:rPr>
        <w:t>Usługi</w:t>
      </w:r>
    </w:p>
    <w:p w:rsidR="00002126" w:rsidRPr="00242E0C" w:rsidRDefault="00002126" w:rsidP="00002126">
      <w:pPr>
        <w:autoSpaceDE w:val="0"/>
        <w:autoSpaceDN w:val="0"/>
        <w:adjustRightInd w:val="0"/>
        <w:spacing w:after="0" w:line="276" w:lineRule="auto"/>
        <w:jc w:val="both"/>
        <w:rPr>
          <w:rFonts w:ascii="Arial" w:hAnsi="Arial" w:cs="Arial"/>
        </w:rPr>
      </w:pPr>
      <w:r w:rsidRPr="00242E0C">
        <w:rPr>
          <w:rFonts w:ascii="Arial" w:hAnsi="Arial" w:cs="Arial"/>
        </w:rPr>
        <w:t xml:space="preserve">3) Kody CPV: </w:t>
      </w:r>
      <w:r w:rsidRPr="00F4713D">
        <w:rPr>
          <w:rFonts w:ascii="Arial" w:hAnsi="Arial" w:cs="Arial"/>
        </w:rPr>
        <w:t>50600000-4 – Usługi w zakresie napraw i konserwacji sprzętu bezpieczeństwa</w:t>
      </w:r>
    </w:p>
    <w:p w:rsidR="00002126" w:rsidRPr="00242E0C" w:rsidRDefault="00002126" w:rsidP="00002126">
      <w:pPr>
        <w:autoSpaceDE w:val="0"/>
        <w:autoSpaceDN w:val="0"/>
        <w:adjustRightInd w:val="0"/>
        <w:spacing w:after="0" w:line="276" w:lineRule="auto"/>
        <w:jc w:val="both"/>
        <w:rPr>
          <w:rFonts w:ascii="Arial" w:hAnsi="Arial" w:cs="Arial"/>
        </w:rPr>
      </w:pPr>
      <w:r w:rsidRPr="00242E0C">
        <w:rPr>
          <w:rFonts w:ascii="Arial" w:hAnsi="Arial" w:cs="Arial"/>
        </w:rPr>
        <w:t xml:space="preserve">4) Informacja o możliwości składania </w:t>
      </w:r>
      <w:r>
        <w:rPr>
          <w:rFonts w:ascii="Arial" w:hAnsi="Arial" w:cs="Arial"/>
        </w:rPr>
        <w:t xml:space="preserve">wniosków częściowych/ </w:t>
      </w:r>
      <w:r w:rsidRPr="00242E0C">
        <w:rPr>
          <w:rFonts w:ascii="Arial" w:hAnsi="Arial" w:cs="Arial"/>
        </w:rPr>
        <w:t>ofert częściowych</w:t>
      </w:r>
    </w:p>
    <w:p w:rsidR="00002126" w:rsidRPr="00242E0C" w:rsidRDefault="00002126" w:rsidP="00002126">
      <w:pPr>
        <w:autoSpaceDE w:val="0"/>
        <w:autoSpaceDN w:val="0"/>
        <w:adjustRightInd w:val="0"/>
        <w:spacing w:after="0" w:line="276" w:lineRule="auto"/>
        <w:jc w:val="both"/>
        <w:rPr>
          <w:rFonts w:ascii="Arial" w:hAnsi="Arial" w:cs="Arial"/>
        </w:rPr>
      </w:pPr>
      <w:r w:rsidRPr="00242E0C">
        <w:rPr>
          <w:rFonts w:ascii="Arial" w:hAnsi="Arial" w:cs="Arial"/>
        </w:rPr>
        <w:t xml:space="preserve">Zamówienie podzielone jest na części: </w:t>
      </w:r>
      <w:r>
        <w:rPr>
          <w:rFonts w:ascii="Arial" w:hAnsi="Arial" w:cs="Arial"/>
          <w:b/>
        </w:rPr>
        <w:t>NIE</w:t>
      </w:r>
      <w:r w:rsidRPr="00242E0C">
        <w:rPr>
          <w:rFonts w:ascii="Arial" w:hAnsi="Arial" w:cs="Arial"/>
          <w:b/>
        </w:rPr>
        <w:t xml:space="preserve">. </w:t>
      </w:r>
      <w:r w:rsidRPr="0050127C">
        <w:rPr>
          <w:rFonts w:ascii="Arial" w:hAnsi="Arial" w:cs="Arial"/>
        </w:rPr>
        <w:t>Wniosek/</w:t>
      </w:r>
      <w:r>
        <w:rPr>
          <w:rFonts w:ascii="Arial" w:hAnsi="Arial" w:cs="Arial"/>
          <w:b/>
        </w:rPr>
        <w:t xml:space="preserve"> </w:t>
      </w:r>
      <w:r w:rsidRPr="00242E0C">
        <w:rPr>
          <w:rFonts w:ascii="Arial" w:hAnsi="Arial" w:cs="Arial"/>
        </w:rPr>
        <w:t>Ofertę można składać na wszystkie części</w:t>
      </w:r>
      <w:r>
        <w:rPr>
          <w:rFonts w:ascii="Arial" w:hAnsi="Arial" w:cs="Arial"/>
        </w:rPr>
        <w:t xml:space="preserve"> – nie dotyczy. </w:t>
      </w:r>
    </w:p>
    <w:p w:rsidR="00002126" w:rsidRPr="00242E0C" w:rsidRDefault="00002126" w:rsidP="00002126">
      <w:pPr>
        <w:autoSpaceDE w:val="0"/>
        <w:autoSpaceDN w:val="0"/>
        <w:adjustRightInd w:val="0"/>
        <w:spacing w:after="0" w:line="276" w:lineRule="auto"/>
        <w:jc w:val="both"/>
        <w:rPr>
          <w:rFonts w:ascii="Arial" w:hAnsi="Arial" w:cs="Arial"/>
        </w:rPr>
      </w:pPr>
      <w:r w:rsidRPr="00242E0C">
        <w:rPr>
          <w:rFonts w:ascii="Arial" w:hAnsi="Arial" w:cs="Arial"/>
        </w:rPr>
        <w:t xml:space="preserve">5) Dopuszcza się złożenia oferty wariantowej: </w:t>
      </w:r>
      <w:r w:rsidRPr="00242E0C">
        <w:rPr>
          <w:rFonts w:ascii="Arial" w:hAnsi="Arial" w:cs="Arial"/>
          <w:b/>
        </w:rPr>
        <w:t>NIE.</w:t>
      </w:r>
      <w:r w:rsidRPr="00242E0C">
        <w:rPr>
          <w:rFonts w:ascii="Arial" w:hAnsi="Arial" w:cs="Arial"/>
        </w:rPr>
        <w:t xml:space="preserve"> </w:t>
      </w:r>
    </w:p>
    <w:p w:rsidR="00002126" w:rsidRPr="00242E0C" w:rsidRDefault="00002126" w:rsidP="00002126">
      <w:pPr>
        <w:autoSpaceDE w:val="0"/>
        <w:autoSpaceDN w:val="0"/>
        <w:adjustRightInd w:val="0"/>
        <w:spacing w:after="0" w:line="276" w:lineRule="auto"/>
        <w:jc w:val="both"/>
        <w:rPr>
          <w:rFonts w:ascii="Arial" w:hAnsi="Arial" w:cs="Arial"/>
          <w:b/>
        </w:rPr>
      </w:pPr>
      <w:r w:rsidRPr="00242E0C">
        <w:rPr>
          <w:rFonts w:ascii="Arial" w:hAnsi="Arial" w:cs="Arial"/>
        </w:rPr>
        <w:t xml:space="preserve">6) Przewiduje się udzielenie zaliczek na poczet wykonania zamówienia: </w:t>
      </w:r>
      <w:r w:rsidRPr="00242E0C">
        <w:rPr>
          <w:rFonts w:ascii="Arial" w:hAnsi="Arial" w:cs="Arial"/>
          <w:b/>
        </w:rPr>
        <w:t>NIE.</w:t>
      </w:r>
    </w:p>
    <w:p w:rsidR="00002126" w:rsidRPr="00242E0C" w:rsidRDefault="00002126" w:rsidP="00002126">
      <w:pPr>
        <w:autoSpaceDE w:val="0"/>
        <w:autoSpaceDN w:val="0"/>
        <w:adjustRightInd w:val="0"/>
        <w:spacing w:after="0" w:line="276" w:lineRule="auto"/>
        <w:jc w:val="both"/>
        <w:rPr>
          <w:rFonts w:ascii="Arial" w:hAnsi="Arial" w:cs="Arial"/>
          <w:b/>
        </w:rPr>
      </w:pPr>
      <w:r w:rsidRPr="00242E0C">
        <w:rPr>
          <w:rFonts w:ascii="Arial" w:hAnsi="Arial" w:cs="Arial"/>
        </w:rPr>
        <w:t xml:space="preserve">7) Zamawiający wymaga, </w:t>
      </w:r>
      <w:r w:rsidRPr="00242E0C">
        <w:rPr>
          <w:rFonts w:ascii="Arial" w:eastAsia="TimesNewRoman" w:hAnsi="Arial" w:cs="Arial"/>
        </w:rPr>
        <w:t>aby osoby biorące udział w realizacji przedmiotu umowy były zatrudnione przez wykonawcę bądź podwykonawcę na podstawie umowy o pracę w rozumieniu Kodeksu pracy</w:t>
      </w:r>
      <w:r w:rsidRPr="00242E0C">
        <w:rPr>
          <w:rFonts w:ascii="Arial" w:hAnsi="Arial" w:cs="Arial"/>
        </w:rPr>
        <w:t xml:space="preserve">: </w:t>
      </w:r>
      <w:r w:rsidR="003E2E91">
        <w:rPr>
          <w:rFonts w:ascii="Arial" w:hAnsi="Arial" w:cs="Arial"/>
          <w:b/>
        </w:rPr>
        <w:t>TAK.</w:t>
      </w:r>
    </w:p>
    <w:p w:rsidR="00002126" w:rsidRPr="00242E0C" w:rsidRDefault="00002126" w:rsidP="00002126">
      <w:pPr>
        <w:autoSpaceDE w:val="0"/>
        <w:autoSpaceDN w:val="0"/>
        <w:adjustRightInd w:val="0"/>
        <w:spacing w:after="0" w:line="276" w:lineRule="auto"/>
        <w:jc w:val="both"/>
        <w:rPr>
          <w:rFonts w:ascii="Arial" w:hAnsi="Arial" w:cs="Arial"/>
        </w:rPr>
      </w:pPr>
      <w:r w:rsidRPr="00242E0C">
        <w:rPr>
          <w:rFonts w:ascii="Arial" w:hAnsi="Arial" w:cs="Arial"/>
        </w:rPr>
        <w:t>8) Podwykonawcy:</w:t>
      </w:r>
    </w:p>
    <w:p w:rsidR="00002126" w:rsidRDefault="00002126" w:rsidP="00002126">
      <w:pPr>
        <w:autoSpaceDE w:val="0"/>
        <w:autoSpaceDN w:val="0"/>
        <w:adjustRightInd w:val="0"/>
        <w:spacing w:after="0" w:line="276" w:lineRule="auto"/>
        <w:jc w:val="both"/>
        <w:rPr>
          <w:rFonts w:ascii="Arial" w:eastAsia="Times New Roman" w:hAnsi="Arial" w:cs="Arial"/>
          <w:color w:val="000000"/>
          <w:lang w:eastAsia="pl-PL"/>
        </w:rPr>
      </w:pPr>
      <w:r w:rsidRPr="00242E0C">
        <w:rPr>
          <w:rFonts w:ascii="Arial" w:eastAsia="Times New Roman" w:hAnsi="Arial" w:cs="Arial"/>
          <w:color w:val="000000"/>
          <w:lang w:eastAsia="pl-PL"/>
        </w:rPr>
        <w:t>Zamawiający nie zastrzega obowiązku osobistego wykonania przez wykonawcę kluczowych części zamówienia, z zastrzeżeniem, że wykonawca nie może powierzyć wykonania całego</w:t>
      </w:r>
    </w:p>
    <w:p w:rsidR="00002126" w:rsidRPr="00242E0C" w:rsidRDefault="00002126" w:rsidP="00002126">
      <w:pPr>
        <w:spacing w:after="9" w:line="276" w:lineRule="auto"/>
        <w:jc w:val="both"/>
        <w:rPr>
          <w:rFonts w:ascii="Arial" w:eastAsia="Times New Roman" w:hAnsi="Arial" w:cs="Arial"/>
          <w:color w:val="000000"/>
          <w:lang w:eastAsia="pl-PL"/>
        </w:rPr>
      </w:pPr>
      <w:r w:rsidRPr="00242E0C">
        <w:rPr>
          <w:rFonts w:ascii="Arial" w:eastAsia="Times New Roman" w:hAnsi="Arial" w:cs="Arial"/>
          <w:color w:val="000000"/>
          <w:lang w:eastAsia="pl-PL"/>
        </w:rPr>
        <w:t xml:space="preserve">zamówienia podwykonawcom. W przypadku powierzenia całego zamówienia podwykonawcom wniosek/oferta zostanie odrzucony. </w:t>
      </w:r>
    </w:p>
    <w:p w:rsidR="00002126" w:rsidRPr="00242E0C" w:rsidRDefault="00002126" w:rsidP="00002126">
      <w:pPr>
        <w:spacing w:after="0" w:line="276" w:lineRule="auto"/>
        <w:jc w:val="both"/>
        <w:rPr>
          <w:rFonts w:ascii="Arial" w:hAnsi="Arial" w:cs="Arial"/>
        </w:rPr>
      </w:pPr>
      <w:r w:rsidRPr="00242E0C">
        <w:rPr>
          <w:rFonts w:ascii="Arial" w:eastAsia="Times New Roman" w:hAnsi="Arial" w:cs="Arial"/>
          <w:color w:val="000000"/>
          <w:lang w:eastAsia="pl-PL"/>
        </w:rPr>
        <w:t>W przypadku, gdy Wykonawca będzie korzystał z podwykonawców Zamawiający żąda wskazania części zamówienia, które zamierza im powierzyć oraz podania nazw firm podwykonawców oraz dane kontaktowe.</w:t>
      </w:r>
    </w:p>
    <w:p w:rsidR="00002126" w:rsidRPr="00213F88" w:rsidRDefault="00002126" w:rsidP="00002126">
      <w:pPr>
        <w:autoSpaceDE w:val="0"/>
        <w:autoSpaceDN w:val="0"/>
        <w:adjustRightInd w:val="0"/>
        <w:spacing w:after="0" w:line="276" w:lineRule="auto"/>
        <w:jc w:val="both"/>
        <w:rPr>
          <w:rFonts w:ascii="Arial" w:hAnsi="Arial" w:cs="Arial"/>
          <w:b/>
        </w:rPr>
      </w:pPr>
      <w:r w:rsidRPr="00242E0C">
        <w:rPr>
          <w:rFonts w:ascii="Arial" w:hAnsi="Arial" w:cs="Arial"/>
        </w:rPr>
        <w:t xml:space="preserve">9) Czas trwania zamówienia lub termin wykonania: </w:t>
      </w:r>
      <w:r w:rsidRPr="009D1186">
        <w:rPr>
          <w:rFonts w:ascii="Arial" w:hAnsi="Arial" w:cs="Arial"/>
          <w:b/>
        </w:rPr>
        <w:t xml:space="preserve">od dnia zawarcia umowy do dnia </w:t>
      </w:r>
      <w:r>
        <w:rPr>
          <w:rFonts w:ascii="Arial" w:hAnsi="Arial" w:cs="Arial"/>
          <w:b/>
        </w:rPr>
        <w:t>08.12.2025 r.</w:t>
      </w:r>
    </w:p>
    <w:p w:rsidR="00002126" w:rsidRDefault="00002126" w:rsidP="00002126">
      <w:pPr>
        <w:autoSpaceDE w:val="0"/>
        <w:autoSpaceDN w:val="0"/>
        <w:adjustRightInd w:val="0"/>
        <w:spacing w:after="0" w:line="276" w:lineRule="auto"/>
        <w:jc w:val="both"/>
        <w:rPr>
          <w:rFonts w:ascii="Arial" w:hAnsi="Arial" w:cs="Arial"/>
        </w:rPr>
      </w:pPr>
      <w:r w:rsidRPr="00F94101">
        <w:rPr>
          <w:rFonts w:ascii="Arial" w:hAnsi="Arial" w:cs="Arial"/>
        </w:rPr>
        <w:t>1</w:t>
      </w:r>
      <w:r>
        <w:rPr>
          <w:rFonts w:ascii="Arial" w:hAnsi="Arial" w:cs="Arial"/>
        </w:rPr>
        <w:t>0</w:t>
      </w:r>
      <w:r w:rsidRPr="00F94101">
        <w:rPr>
          <w:rFonts w:ascii="Arial" w:hAnsi="Arial" w:cs="Arial"/>
        </w:rPr>
        <w:t>) Postępowanie prowadzone jest dwuetapowo: 1 etap – złożenie wniosków o dopuszczenie do udziału w postępowaniu, 2 etap – złożenie ofert przez dopuszczonych Wykonawców.</w:t>
      </w:r>
    </w:p>
    <w:p w:rsidR="00002126" w:rsidRPr="00F94101" w:rsidRDefault="00002126" w:rsidP="00002126">
      <w:pPr>
        <w:autoSpaceDE w:val="0"/>
        <w:autoSpaceDN w:val="0"/>
        <w:adjustRightInd w:val="0"/>
        <w:spacing w:after="0" w:line="276" w:lineRule="auto"/>
        <w:jc w:val="both"/>
        <w:rPr>
          <w:rFonts w:ascii="Arial" w:hAnsi="Arial" w:cs="Arial"/>
        </w:rPr>
      </w:pPr>
      <w:r>
        <w:rPr>
          <w:rFonts w:ascii="Arial" w:hAnsi="Arial" w:cs="Arial"/>
        </w:rPr>
        <w:lastRenderedPageBreak/>
        <w:t xml:space="preserve">11) </w:t>
      </w:r>
      <w:r w:rsidRPr="00C422BE">
        <w:rPr>
          <w:rFonts w:ascii="Arial" w:hAnsi="Arial" w:cs="Arial"/>
        </w:rPr>
        <w:t xml:space="preserve">Zamawiający informuje, że może unieważnić niniejsze postępowanie bez podania przyczyny. Od niniejszej decyzji Wykonawcy nie przysługują środki odwoławcze. </w:t>
      </w:r>
    </w:p>
    <w:p w:rsidR="00757880" w:rsidRDefault="00757880" w:rsidP="003C6692">
      <w:pPr>
        <w:autoSpaceDE w:val="0"/>
        <w:autoSpaceDN w:val="0"/>
        <w:adjustRightInd w:val="0"/>
        <w:spacing w:after="0" w:line="276" w:lineRule="auto"/>
        <w:jc w:val="both"/>
        <w:rPr>
          <w:rFonts w:ascii="Arial" w:hAnsi="Arial" w:cs="Arial"/>
          <w:b/>
          <w:sz w:val="28"/>
          <w:szCs w:val="28"/>
          <w:u w:val="single"/>
        </w:rPr>
      </w:pPr>
    </w:p>
    <w:p w:rsidR="00E60E42" w:rsidRPr="00E60E42" w:rsidRDefault="00CE6655" w:rsidP="00E60E42">
      <w:pPr>
        <w:autoSpaceDE w:val="0"/>
        <w:autoSpaceDN w:val="0"/>
        <w:adjustRightInd w:val="0"/>
        <w:spacing w:after="0" w:line="276" w:lineRule="auto"/>
        <w:jc w:val="both"/>
        <w:rPr>
          <w:rFonts w:ascii="Arial" w:hAnsi="Arial" w:cs="Arial"/>
          <w:b/>
          <w:sz w:val="28"/>
          <w:szCs w:val="28"/>
          <w:u w:val="single"/>
        </w:rPr>
      </w:pPr>
      <w:r w:rsidRPr="00D71C76">
        <w:rPr>
          <w:rFonts w:ascii="Arial" w:hAnsi="Arial" w:cs="Arial"/>
          <w:b/>
          <w:sz w:val="28"/>
          <w:szCs w:val="28"/>
          <w:u w:val="single"/>
        </w:rPr>
        <w:t>SEKCJA III: INFORMACJE O CHARAKTERZE PRAWNYM,</w:t>
      </w:r>
      <w:r w:rsidR="007613C9">
        <w:rPr>
          <w:rFonts w:ascii="Arial" w:hAnsi="Arial" w:cs="Arial"/>
          <w:b/>
          <w:sz w:val="28"/>
          <w:szCs w:val="28"/>
          <w:u w:val="single"/>
        </w:rPr>
        <w:t xml:space="preserve"> </w:t>
      </w:r>
      <w:r w:rsidRPr="00D71C76">
        <w:rPr>
          <w:rFonts w:ascii="Arial" w:hAnsi="Arial" w:cs="Arial"/>
          <w:b/>
          <w:sz w:val="28"/>
          <w:szCs w:val="28"/>
          <w:u w:val="single"/>
        </w:rPr>
        <w:t>EKONOMICZNYM, FINANSOWYM I TECHNICZNYM</w:t>
      </w:r>
    </w:p>
    <w:p w:rsidR="003448FE" w:rsidRPr="00CE6655" w:rsidRDefault="003448FE" w:rsidP="003C6692">
      <w:pPr>
        <w:autoSpaceDE w:val="0"/>
        <w:autoSpaceDN w:val="0"/>
        <w:adjustRightInd w:val="0"/>
        <w:spacing w:after="0" w:line="276" w:lineRule="auto"/>
        <w:jc w:val="both"/>
        <w:rPr>
          <w:rFonts w:ascii="Arial" w:hAnsi="Arial" w:cs="Arial"/>
          <w:sz w:val="24"/>
          <w:szCs w:val="24"/>
        </w:rPr>
      </w:pPr>
      <w:r w:rsidRPr="00CE6655">
        <w:rPr>
          <w:rFonts w:ascii="Arial" w:hAnsi="Arial" w:cs="Arial"/>
          <w:sz w:val="24"/>
          <w:szCs w:val="24"/>
        </w:rPr>
        <w:t>III.1) UDZIAŁ W POSTĘPOWANIU</w:t>
      </w:r>
    </w:p>
    <w:p w:rsidR="002B6393" w:rsidRPr="00242E0C" w:rsidRDefault="00F240A9" w:rsidP="003C6692">
      <w:pPr>
        <w:autoSpaceDE w:val="0"/>
        <w:autoSpaceDN w:val="0"/>
        <w:adjustRightInd w:val="0"/>
        <w:spacing w:after="0" w:line="276" w:lineRule="auto"/>
        <w:jc w:val="both"/>
        <w:rPr>
          <w:rFonts w:ascii="Arial" w:hAnsi="Arial" w:cs="Arial"/>
        </w:rPr>
      </w:pPr>
      <w:r w:rsidRPr="00242E0C">
        <w:rPr>
          <w:rFonts w:ascii="Arial" w:hAnsi="Arial" w:cs="Arial"/>
        </w:rPr>
        <w:t>O udzielenie zamówienia w dziedzin</w:t>
      </w:r>
      <w:r w:rsidR="007613C9" w:rsidRPr="00242E0C">
        <w:rPr>
          <w:rFonts w:ascii="Arial" w:hAnsi="Arial" w:cs="Arial"/>
        </w:rPr>
        <w:t>ie</w:t>
      </w:r>
      <w:r w:rsidRPr="00242E0C">
        <w:rPr>
          <w:rFonts w:ascii="Arial" w:hAnsi="Arial" w:cs="Arial"/>
        </w:rPr>
        <w:t xml:space="preserve"> obronności i bezpieczeństwa mogą ubiegać się wykonawcy mający siedzibę albo miejsce zamieszkania w jednym z państw członkowskich Unii Europejskiej, Europejskiego Obszaru Gospodarczego lub państwie, z którym Unia Europejska lub Rzeczpospolita Polska zawarła umowę międzynarodową dotyczącą tych zamówień</w:t>
      </w:r>
      <w:r w:rsidR="00202195" w:rsidRPr="00242E0C">
        <w:rPr>
          <w:rFonts w:ascii="Arial" w:hAnsi="Arial" w:cs="Arial"/>
        </w:rPr>
        <w:t>.</w:t>
      </w:r>
    </w:p>
    <w:p w:rsidR="00F548D2" w:rsidRDefault="00F548D2" w:rsidP="003C6692">
      <w:pPr>
        <w:autoSpaceDE w:val="0"/>
        <w:autoSpaceDN w:val="0"/>
        <w:adjustRightInd w:val="0"/>
        <w:spacing w:after="0" w:line="276" w:lineRule="auto"/>
        <w:jc w:val="both"/>
        <w:rPr>
          <w:rFonts w:ascii="Arial" w:hAnsi="Arial" w:cs="Arial"/>
          <w:b/>
          <w:sz w:val="24"/>
          <w:szCs w:val="24"/>
        </w:rPr>
      </w:pPr>
    </w:p>
    <w:p w:rsidR="00F548D2" w:rsidRDefault="00D71C76" w:rsidP="003C6692">
      <w:pPr>
        <w:autoSpaceDE w:val="0"/>
        <w:autoSpaceDN w:val="0"/>
        <w:adjustRightInd w:val="0"/>
        <w:spacing w:after="0" w:line="276" w:lineRule="auto"/>
        <w:jc w:val="both"/>
        <w:rPr>
          <w:rFonts w:ascii="Arial" w:hAnsi="Arial" w:cs="Arial"/>
          <w:b/>
          <w:sz w:val="24"/>
          <w:szCs w:val="24"/>
        </w:rPr>
      </w:pPr>
      <w:r w:rsidRPr="00EE4B59">
        <w:rPr>
          <w:rFonts w:ascii="Arial" w:hAnsi="Arial" w:cs="Arial"/>
          <w:b/>
          <w:sz w:val="24"/>
          <w:szCs w:val="24"/>
        </w:rPr>
        <w:t>III.2) WARUNKI UDZIAŁU W POSTĘPOWANIU</w:t>
      </w:r>
    </w:p>
    <w:p w:rsidR="00630C91" w:rsidRPr="00EE4B59" w:rsidRDefault="00D71C76" w:rsidP="003C6692">
      <w:pPr>
        <w:autoSpaceDE w:val="0"/>
        <w:autoSpaceDN w:val="0"/>
        <w:adjustRightInd w:val="0"/>
        <w:spacing w:after="0" w:line="276" w:lineRule="auto"/>
        <w:jc w:val="both"/>
        <w:rPr>
          <w:rFonts w:ascii="Arial" w:hAnsi="Arial" w:cs="Arial"/>
          <w:b/>
          <w:sz w:val="24"/>
          <w:szCs w:val="24"/>
        </w:rPr>
      </w:pPr>
      <w:r w:rsidRPr="00EE4B59">
        <w:rPr>
          <w:rFonts w:ascii="Arial" w:hAnsi="Arial" w:cs="Arial"/>
          <w:b/>
          <w:sz w:val="24"/>
          <w:szCs w:val="24"/>
        </w:rPr>
        <w:t xml:space="preserve">III.2.1) </w:t>
      </w:r>
      <w:r w:rsidR="00A65C64">
        <w:rPr>
          <w:rFonts w:ascii="Arial" w:hAnsi="Arial" w:cs="Arial"/>
          <w:b/>
          <w:sz w:val="24"/>
          <w:szCs w:val="24"/>
        </w:rPr>
        <w:t>Zdolność do wystę</w:t>
      </w:r>
      <w:r w:rsidR="00630C91">
        <w:rPr>
          <w:rFonts w:ascii="Arial" w:hAnsi="Arial" w:cs="Arial"/>
          <w:b/>
          <w:sz w:val="24"/>
          <w:szCs w:val="24"/>
        </w:rPr>
        <w:t>powania w obrocie gospodarczym</w:t>
      </w:r>
    </w:p>
    <w:p w:rsidR="00BB5DBE" w:rsidRPr="00002126" w:rsidRDefault="00D71C76" w:rsidP="003C6692">
      <w:pPr>
        <w:autoSpaceDE w:val="0"/>
        <w:autoSpaceDN w:val="0"/>
        <w:adjustRightInd w:val="0"/>
        <w:spacing w:after="0" w:line="276" w:lineRule="auto"/>
        <w:jc w:val="both"/>
        <w:rPr>
          <w:rFonts w:ascii="Arial" w:hAnsi="Arial" w:cs="Arial"/>
          <w:b/>
        </w:rPr>
      </w:pPr>
      <w:r w:rsidRPr="00002126">
        <w:rPr>
          <w:rFonts w:ascii="Arial" w:hAnsi="Arial" w:cs="Arial"/>
        </w:rPr>
        <w:t xml:space="preserve">Określenie warunków: </w:t>
      </w:r>
      <w:r w:rsidR="00BB5DBE" w:rsidRPr="00002126">
        <w:rPr>
          <w:rFonts w:ascii="Arial" w:hAnsi="Arial" w:cs="Arial"/>
        </w:rPr>
        <w:t>nie dotyczy.</w:t>
      </w:r>
    </w:p>
    <w:p w:rsidR="00BB5DBE" w:rsidRDefault="00630C91" w:rsidP="003C6692">
      <w:pPr>
        <w:autoSpaceDE w:val="0"/>
        <w:autoSpaceDN w:val="0"/>
        <w:adjustRightInd w:val="0"/>
        <w:spacing w:after="0" w:line="276" w:lineRule="auto"/>
        <w:jc w:val="both"/>
        <w:rPr>
          <w:rFonts w:ascii="Arial" w:hAnsi="Arial" w:cs="Arial"/>
          <w:b/>
          <w:sz w:val="24"/>
          <w:szCs w:val="24"/>
        </w:rPr>
      </w:pPr>
      <w:r>
        <w:rPr>
          <w:rFonts w:ascii="Arial" w:hAnsi="Arial" w:cs="Arial"/>
          <w:b/>
          <w:sz w:val="24"/>
          <w:szCs w:val="24"/>
        </w:rPr>
        <w:t>III.2.2) Kompetencje lub uprawnienia</w:t>
      </w:r>
      <w:r w:rsidRPr="00630C91">
        <w:rPr>
          <w:rFonts w:ascii="Arial" w:hAnsi="Arial" w:cs="Arial"/>
          <w:b/>
          <w:sz w:val="24"/>
          <w:szCs w:val="24"/>
        </w:rPr>
        <w:t xml:space="preserve"> do prowadzenia określonej działalności zawodowej, o ile wy</w:t>
      </w:r>
      <w:r>
        <w:rPr>
          <w:rFonts w:ascii="Arial" w:hAnsi="Arial" w:cs="Arial"/>
          <w:b/>
          <w:sz w:val="24"/>
          <w:szCs w:val="24"/>
        </w:rPr>
        <w:t>nika to z odrębnych przepisów</w:t>
      </w:r>
    </w:p>
    <w:p w:rsidR="00920C24" w:rsidRPr="00002126" w:rsidRDefault="00920C24" w:rsidP="003C6692">
      <w:pPr>
        <w:autoSpaceDE w:val="0"/>
        <w:autoSpaceDN w:val="0"/>
        <w:adjustRightInd w:val="0"/>
        <w:spacing w:after="0" w:line="276" w:lineRule="auto"/>
        <w:jc w:val="both"/>
        <w:rPr>
          <w:rFonts w:ascii="Arial" w:hAnsi="Arial" w:cs="Arial"/>
        </w:rPr>
      </w:pPr>
      <w:r w:rsidRPr="00002126">
        <w:rPr>
          <w:rFonts w:ascii="Arial" w:hAnsi="Arial" w:cs="Arial"/>
        </w:rPr>
        <w:t>Określenie warunków: nie dotyczy.</w:t>
      </w:r>
    </w:p>
    <w:p w:rsidR="00630C91" w:rsidRDefault="00630C91" w:rsidP="003C6692">
      <w:pPr>
        <w:autoSpaceDE w:val="0"/>
        <w:autoSpaceDN w:val="0"/>
        <w:adjustRightInd w:val="0"/>
        <w:spacing w:after="0" w:line="276" w:lineRule="auto"/>
        <w:jc w:val="both"/>
        <w:rPr>
          <w:rFonts w:ascii="Arial" w:hAnsi="Arial" w:cs="Arial"/>
          <w:b/>
          <w:sz w:val="24"/>
          <w:szCs w:val="24"/>
        </w:rPr>
      </w:pPr>
      <w:r>
        <w:rPr>
          <w:rFonts w:ascii="Arial" w:hAnsi="Arial" w:cs="Arial"/>
          <w:b/>
          <w:sz w:val="24"/>
          <w:szCs w:val="24"/>
        </w:rPr>
        <w:t>III.2.3) Sytuacja finansowa lub ekonomiczna</w:t>
      </w:r>
    </w:p>
    <w:p w:rsidR="00630C91" w:rsidRPr="00002126" w:rsidRDefault="00630C91" w:rsidP="003C6692">
      <w:pPr>
        <w:autoSpaceDE w:val="0"/>
        <w:autoSpaceDN w:val="0"/>
        <w:adjustRightInd w:val="0"/>
        <w:spacing w:after="0" w:line="276" w:lineRule="auto"/>
        <w:jc w:val="both"/>
        <w:rPr>
          <w:rFonts w:ascii="Arial" w:hAnsi="Arial" w:cs="Arial"/>
        </w:rPr>
      </w:pPr>
      <w:r w:rsidRPr="00002126">
        <w:rPr>
          <w:rFonts w:ascii="Arial" w:hAnsi="Arial" w:cs="Arial"/>
        </w:rPr>
        <w:t>Określenie warunków: nie dotyczy</w:t>
      </w:r>
      <w:r w:rsidR="008975A2" w:rsidRPr="00002126">
        <w:rPr>
          <w:rFonts w:ascii="Arial" w:hAnsi="Arial" w:cs="Arial"/>
        </w:rPr>
        <w:t>.</w:t>
      </w:r>
    </w:p>
    <w:p w:rsidR="00EE4B59" w:rsidRPr="00EE4B59" w:rsidRDefault="00630C91" w:rsidP="003C6692">
      <w:pPr>
        <w:autoSpaceDE w:val="0"/>
        <w:autoSpaceDN w:val="0"/>
        <w:adjustRightInd w:val="0"/>
        <w:spacing w:after="0" w:line="276" w:lineRule="auto"/>
        <w:jc w:val="both"/>
        <w:rPr>
          <w:rFonts w:ascii="Arial" w:hAnsi="Arial" w:cs="Arial"/>
          <w:b/>
          <w:sz w:val="24"/>
          <w:szCs w:val="24"/>
        </w:rPr>
      </w:pPr>
      <w:r>
        <w:rPr>
          <w:rFonts w:ascii="Arial" w:hAnsi="Arial" w:cs="Arial"/>
          <w:b/>
          <w:sz w:val="24"/>
          <w:szCs w:val="24"/>
        </w:rPr>
        <w:t>III.2.4</w:t>
      </w:r>
      <w:r w:rsidR="00EE4B59" w:rsidRPr="00EE4B59">
        <w:rPr>
          <w:rFonts w:ascii="Arial" w:hAnsi="Arial" w:cs="Arial"/>
          <w:b/>
          <w:sz w:val="24"/>
          <w:szCs w:val="24"/>
        </w:rPr>
        <w:t xml:space="preserve">) </w:t>
      </w:r>
      <w:proofErr w:type="spellStart"/>
      <w:r w:rsidR="00BB5DBE">
        <w:rPr>
          <w:rFonts w:ascii="Arial" w:hAnsi="Arial" w:cs="Arial"/>
          <w:b/>
          <w:sz w:val="24"/>
          <w:szCs w:val="24"/>
          <w:lang w:val="en-US"/>
        </w:rPr>
        <w:t>Zdolność</w:t>
      </w:r>
      <w:proofErr w:type="spellEnd"/>
      <w:r w:rsidR="00BB5DBE">
        <w:rPr>
          <w:rFonts w:ascii="Arial" w:hAnsi="Arial" w:cs="Arial"/>
          <w:b/>
          <w:sz w:val="24"/>
          <w:szCs w:val="24"/>
          <w:lang w:val="en-US"/>
        </w:rPr>
        <w:t xml:space="preserve"> </w:t>
      </w:r>
      <w:proofErr w:type="spellStart"/>
      <w:r w:rsidR="00BB5DBE">
        <w:rPr>
          <w:rFonts w:ascii="Arial" w:hAnsi="Arial" w:cs="Arial"/>
          <w:b/>
          <w:sz w:val="24"/>
          <w:szCs w:val="24"/>
          <w:lang w:val="en-US"/>
        </w:rPr>
        <w:t>techniczna</w:t>
      </w:r>
      <w:proofErr w:type="spellEnd"/>
      <w:r w:rsidR="00BB5DBE">
        <w:rPr>
          <w:rFonts w:ascii="Arial" w:hAnsi="Arial" w:cs="Arial"/>
          <w:b/>
          <w:sz w:val="24"/>
          <w:szCs w:val="24"/>
          <w:lang w:val="en-US"/>
        </w:rPr>
        <w:t xml:space="preserve"> </w:t>
      </w:r>
      <w:proofErr w:type="spellStart"/>
      <w:r w:rsidR="00BB5DBE">
        <w:rPr>
          <w:rFonts w:ascii="Arial" w:hAnsi="Arial" w:cs="Arial"/>
          <w:b/>
          <w:sz w:val="24"/>
          <w:szCs w:val="24"/>
          <w:lang w:val="en-US"/>
        </w:rPr>
        <w:t>lub</w:t>
      </w:r>
      <w:proofErr w:type="spellEnd"/>
      <w:r w:rsidR="00BB5DBE">
        <w:rPr>
          <w:rFonts w:ascii="Arial" w:hAnsi="Arial" w:cs="Arial"/>
          <w:b/>
          <w:sz w:val="24"/>
          <w:szCs w:val="24"/>
          <w:lang w:val="en-US"/>
        </w:rPr>
        <w:t xml:space="preserve"> </w:t>
      </w:r>
      <w:proofErr w:type="spellStart"/>
      <w:r w:rsidR="00BB5DBE">
        <w:rPr>
          <w:rFonts w:ascii="Arial" w:hAnsi="Arial" w:cs="Arial"/>
          <w:b/>
          <w:sz w:val="24"/>
          <w:szCs w:val="24"/>
          <w:lang w:val="en-US"/>
        </w:rPr>
        <w:t>zawodowa</w:t>
      </w:r>
      <w:proofErr w:type="spellEnd"/>
      <w:r w:rsidR="00BB5DBE">
        <w:rPr>
          <w:rFonts w:ascii="Arial" w:hAnsi="Arial" w:cs="Arial"/>
          <w:b/>
          <w:sz w:val="24"/>
          <w:szCs w:val="24"/>
          <w:lang w:val="en-US"/>
        </w:rPr>
        <w:t xml:space="preserve"> </w:t>
      </w:r>
      <w:bookmarkStart w:id="0" w:name="_GoBack"/>
      <w:bookmarkEnd w:id="0"/>
    </w:p>
    <w:p w:rsidR="00674E72" w:rsidRDefault="00757880" w:rsidP="00674E72">
      <w:pPr>
        <w:autoSpaceDE w:val="0"/>
        <w:autoSpaceDN w:val="0"/>
        <w:adjustRightInd w:val="0"/>
        <w:spacing w:after="0" w:line="276" w:lineRule="auto"/>
        <w:jc w:val="both"/>
        <w:rPr>
          <w:rFonts w:ascii="Arial" w:eastAsia="Calibri" w:hAnsi="Arial" w:cs="Arial"/>
          <w:b/>
        </w:rPr>
      </w:pPr>
      <w:r w:rsidRPr="00242E0C">
        <w:rPr>
          <w:rFonts w:ascii="Arial" w:eastAsia="Calibri" w:hAnsi="Arial" w:cs="Arial"/>
        </w:rPr>
        <w:t xml:space="preserve">Określenie warunków: W celu potwierdzenia spełniania przez wykonawcę warunków udziału w postępowaniu dotyczących zdolności technicznej lub zawodowej, </w:t>
      </w:r>
    </w:p>
    <w:p w:rsidR="00757880" w:rsidRPr="00E60E42" w:rsidRDefault="002F422F" w:rsidP="003C6692">
      <w:pPr>
        <w:pStyle w:val="Akapitzlist"/>
        <w:numPr>
          <w:ilvl w:val="0"/>
          <w:numId w:val="13"/>
        </w:numPr>
        <w:autoSpaceDE w:val="0"/>
        <w:autoSpaceDN w:val="0"/>
        <w:adjustRightInd w:val="0"/>
        <w:spacing w:after="0" w:line="276" w:lineRule="auto"/>
        <w:jc w:val="both"/>
        <w:rPr>
          <w:rFonts w:ascii="Arial" w:eastAsia="TimesNewRoman" w:hAnsi="Arial" w:cs="Arial"/>
          <w:i/>
          <w:color w:val="000000"/>
          <w:sz w:val="20"/>
          <w:szCs w:val="20"/>
        </w:rPr>
      </w:pPr>
      <w:r w:rsidRPr="00674E72">
        <w:rPr>
          <w:rFonts w:ascii="Arial" w:eastAsia="Calibri" w:hAnsi="Arial" w:cs="Arial"/>
        </w:rPr>
        <w:t>W celu potwierdzenia spełniania przez wykonawcę warunków udziału w postępowaniu dotyczących sytuacji wskazanej w niniejszym dokumencie, Zamawiający żąda:  —</w:t>
      </w:r>
      <w:r w:rsidRPr="00674E72">
        <w:rPr>
          <w:rFonts w:ascii="Arial" w:eastAsia="TimesNewRoman" w:hAnsi="Arial" w:cs="Arial"/>
          <w:color w:val="000000"/>
        </w:rPr>
        <w:t xml:space="preserve">wykazania usług wraz z dowodami – Wykonawca zobligowany jest przedłożyć wykaz usług wraz z dowodami w okresie ostatnich trzech lat przed upływem terminu składania wniosków o dopuszczenie do udziału w postępowaniu, a jeżeli okres prowadzenia działalności jest krótszy – w tym okresie, wykazania, że wykonał </w:t>
      </w:r>
      <w:r w:rsidRPr="00674E72">
        <w:rPr>
          <w:rFonts w:ascii="Arial" w:eastAsia="TimesNewRoman" w:hAnsi="Arial" w:cs="Arial"/>
          <w:b/>
          <w:color w:val="000000"/>
        </w:rPr>
        <w:t>minimum jedną usługę</w:t>
      </w:r>
      <w:r w:rsidRPr="00674E72">
        <w:rPr>
          <w:rFonts w:ascii="Arial" w:eastAsia="TimesNewRoman" w:hAnsi="Arial" w:cs="Arial"/>
          <w:color w:val="000000"/>
        </w:rPr>
        <w:t xml:space="preserve"> polegającej na naprawie podzespołów sprzętu dla Jednostek Wojskowych wraz z podaniem przedmiotu zamówienia, dat wykonania i podmiotów na rzecz których usługi zostały wykonane oraz załączeniem dowodów, czy usługi te zostały wykonane należycie. Dowodami, o których mowa, są referencje bądź inne dokumenty wystawione przez podmiot, na rzecz którego usługi były wykonywane. </w:t>
      </w:r>
      <w:r w:rsidR="0050127C" w:rsidRPr="00674E72">
        <w:rPr>
          <w:rFonts w:ascii="Arial" w:eastAsia="Calibri" w:hAnsi="Arial" w:cs="Arial"/>
        </w:rPr>
        <w:t>Dowodami, o których mowa, są referencje bądź inne dokumenty wystawione przez podmiot, na rzecz którego usługi były wykonywane</w:t>
      </w:r>
      <w:r w:rsidR="000258A8" w:rsidRPr="00674E72">
        <w:rPr>
          <w:rFonts w:ascii="Arial" w:eastAsia="Calibri" w:hAnsi="Arial" w:cs="Arial"/>
        </w:rPr>
        <w:t>.</w:t>
      </w:r>
      <w:r w:rsidR="0050127C" w:rsidRPr="00674E72">
        <w:rPr>
          <w:rFonts w:ascii="Arial" w:eastAsia="Calibri" w:hAnsi="Arial" w:cs="Arial"/>
        </w:rPr>
        <w:t xml:space="preserve"> </w:t>
      </w:r>
    </w:p>
    <w:p w:rsidR="00E60E42" w:rsidRPr="00E60E42" w:rsidRDefault="00E60E42" w:rsidP="00E60E42">
      <w:pPr>
        <w:pStyle w:val="Akapitzlist"/>
        <w:autoSpaceDE w:val="0"/>
        <w:autoSpaceDN w:val="0"/>
        <w:adjustRightInd w:val="0"/>
        <w:spacing w:after="0" w:line="276" w:lineRule="auto"/>
        <w:jc w:val="both"/>
        <w:rPr>
          <w:rFonts w:ascii="Arial" w:eastAsia="TimesNewRoman" w:hAnsi="Arial" w:cs="Arial"/>
          <w:i/>
          <w:color w:val="000000"/>
          <w:sz w:val="20"/>
          <w:szCs w:val="20"/>
        </w:rPr>
      </w:pPr>
    </w:p>
    <w:p w:rsidR="00C2698F" w:rsidRPr="00C2698F" w:rsidRDefault="00C2698F" w:rsidP="00C2698F">
      <w:pPr>
        <w:autoSpaceDE w:val="0"/>
        <w:autoSpaceDN w:val="0"/>
        <w:adjustRightInd w:val="0"/>
        <w:spacing w:after="0" w:line="276" w:lineRule="auto"/>
        <w:jc w:val="both"/>
        <w:rPr>
          <w:rFonts w:ascii="Arial" w:hAnsi="Arial" w:cs="Arial"/>
        </w:rPr>
      </w:pPr>
      <w:r w:rsidRPr="00C2698F">
        <w:rPr>
          <w:rFonts w:ascii="Arial" w:hAnsi="Arial" w:cs="Arial"/>
        </w:rPr>
        <w:t xml:space="preserve">1. W odniesieniu do warunków dotyczących wykształcenia, kwalifikacji lub doświadczenia, wykonawcy mogą polegać na zdolnościach innych podmiotów jeśli podmioty te realizują usługi do realizacji których te zdolności są wymagane. Niedopuszczalnym jest powierzenie całego zakresu przedmiotu zamówienia do realizacji podwykonawcy lub podwykonawcom. </w:t>
      </w:r>
    </w:p>
    <w:p w:rsidR="00C2698F" w:rsidRPr="00C2698F" w:rsidRDefault="00C2698F" w:rsidP="00C2698F">
      <w:pPr>
        <w:autoSpaceDE w:val="0"/>
        <w:autoSpaceDN w:val="0"/>
        <w:adjustRightInd w:val="0"/>
        <w:spacing w:after="0" w:line="276" w:lineRule="auto"/>
        <w:jc w:val="both"/>
        <w:rPr>
          <w:rFonts w:ascii="Arial" w:hAnsi="Arial" w:cs="Arial"/>
        </w:rPr>
      </w:pPr>
      <w:r w:rsidRPr="00C2698F">
        <w:rPr>
          <w:rFonts w:ascii="Arial" w:hAnsi="Arial" w:cs="Arial"/>
        </w:rPr>
        <w:t xml:space="preserve">2. Zamawiający jednocześnie informuje, iż „stosowna sytuacja” o której mowa powyżej wystąpi wyłącznie w przypadku kiedy: </w:t>
      </w:r>
    </w:p>
    <w:p w:rsidR="00C2698F" w:rsidRPr="00C2698F" w:rsidRDefault="00C2698F" w:rsidP="00C2698F">
      <w:pPr>
        <w:autoSpaceDE w:val="0"/>
        <w:autoSpaceDN w:val="0"/>
        <w:adjustRightInd w:val="0"/>
        <w:spacing w:after="0" w:line="276" w:lineRule="auto"/>
        <w:jc w:val="both"/>
        <w:rPr>
          <w:rFonts w:ascii="Arial" w:hAnsi="Arial" w:cs="Arial"/>
        </w:rPr>
      </w:pPr>
      <w:r w:rsidRPr="00C2698F">
        <w:rPr>
          <w:rFonts w:ascii="Arial" w:hAnsi="Arial" w:cs="Arial"/>
        </w:rPr>
        <w:t xml:space="preserve">1) Wykonawca, który polega na zdolnościach lub sytuacji innych podmiotów udowodni Zamawiającemu, że realizując zamówienie, będzie dysponował niezbędnymi zasobami tych podmiotów, w szczególności przedstawiając zobowiązanie tych podmiotów do oddania mu do </w:t>
      </w:r>
      <w:r w:rsidRPr="00C2698F">
        <w:rPr>
          <w:rFonts w:ascii="Arial" w:hAnsi="Arial" w:cs="Arial"/>
        </w:rPr>
        <w:lastRenderedPageBreak/>
        <w:t>dyspozycji niezbędnych zasobów na potrzeby</w:t>
      </w:r>
      <w:r>
        <w:rPr>
          <w:rFonts w:ascii="Arial" w:hAnsi="Arial" w:cs="Arial"/>
        </w:rPr>
        <w:t xml:space="preserve"> </w:t>
      </w:r>
      <w:r w:rsidRPr="00C2698F">
        <w:rPr>
          <w:rFonts w:ascii="Arial" w:hAnsi="Arial" w:cs="Arial"/>
        </w:rPr>
        <w:t xml:space="preserve">realizacji zamówienia, które będzie zawierać następujące dane: </w:t>
      </w:r>
    </w:p>
    <w:p w:rsidR="00C2698F" w:rsidRPr="00C2698F" w:rsidRDefault="00C2698F" w:rsidP="00C2698F">
      <w:pPr>
        <w:autoSpaceDE w:val="0"/>
        <w:autoSpaceDN w:val="0"/>
        <w:adjustRightInd w:val="0"/>
        <w:spacing w:after="0" w:line="276" w:lineRule="auto"/>
        <w:jc w:val="both"/>
        <w:rPr>
          <w:rFonts w:ascii="Arial" w:hAnsi="Arial" w:cs="Arial"/>
        </w:rPr>
      </w:pPr>
      <w:r w:rsidRPr="00C2698F">
        <w:rPr>
          <w:rFonts w:ascii="Arial" w:hAnsi="Arial" w:cs="Arial"/>
        </w:rPr>
        <w:t xml:space="preserve">a) zakres dostępnych wykonawcy zasobów innego podmiotu; </w:t>
      </w:r>
    </w:p>
    <w:p w:rsidR="00C2698F" w:rsidRPr="00C2698F" w:rsidRDefault="00C2698F" w:rsidP="00C2698F">
      <w:pPr>
        <w:autoSpaceDE w:val="0"/>
        <w:autoSpaceDN w:val="0"/>
        <w:adjustRightInd w:val="0"/>
        <w:spacing w:after="0" w:line="276" w:lineRule="auto"/>
        <w:jc w:val="both"/>
        <w:rPr>
          <w:rFonts w:ascii="Arial" w:hAnsi="Arial" w:cs="Arial"/>
        </w:rPr>
      </w:pPr>
      <w:r w:rsidRPr="00C2698F">
        <w:rPr>
          <w:rFonts w:ascii="Arial" w:hAnsi="Arial" w:cs="Arial"/>
        </w:rPr>
        <w:t xml:space="preserve">b) sposób wykorzystania zasobów innego podmiotu, przez wykonawcę, przy wykonywaniu zamówienia publicznego; </w:t>
      </w:r>
    </w:p>
    <w:p w:rsidR="00C2698F" w:rsidRPr="00C2698F" w:rsidRDefault="00C2698F" w:rsidP="00C2698F">
      <w:pPr>
        <w:autoSpaceDE w:val="0"/>
        <w:autoSpaceDN w:val="0"/>
        <w:adjustRightInd w:val="0"/>
        <w:spacing w:after="0" w:line="276" w:lineRule="auto"/>
        <w:jc w:val="both"/>
        <w:rPr>
          <w:rFonts w:ascii="Arial" w:hAnsi="Arial" w:cs="Arial"/>
        </w:rPr>
      </w:pPr>
      <w:r w:rsidRPr="00C2698F">
        <w:rPr>
          <w:rFonts w:ascii="Arial" w:hAnsi="Arial" w:cs="Arial"/>
        </w:rPr>
        <w:t xml:space="preserve">c) zakres i okres udziału innego podmiotu przy wykonywaniu zamówienia publicznego; d) czy podmiot, na zdolnościach którego wykonawca polega w odniesieniu do warunków udziału </w:t>
      </w:r>
      <w:r w:rsidR="00FB219C">
        <w:rPr>
          <w:rFonts w:ascii="Arial" w:hAnsi="Arial" w:cs="Arial"/>
        </w:rPr>
        <w:br/>
      </w:r>
      <w:r w:rsidRPr="00C2698F">
        <w:rPr>
          <w:rFonts w:ascii="Arial" w:hAnsi="Arial" w:cs="Arial"/>
        </w:rPr>
        <w:t xml:space="preserve">w postępowaniu dotyczących wykształcenia, kwalifikacji zawodowych lub doświadczenia, zrealizuje usługi, których wskazane zdolności dotyczą Zobowiązanie podmiotu trzeciego należy załączyć do wniosku. </w:t>
      </w:r>
    </w:p>
    <w:p w:rsidR="00C2698F" w:rsidRPr="00C2698F" w:rsidRDefault="00C2698F" w:rsidP="00C2698F">
      <w:pPr>
        <w:autoSpaceDE w:val="0"/>
        <w:autoSpaceDN w:val="0"/>
        <w:adjustRightInd w:val="0"/>
        <w:spacing w:after="0" w:line="276" w:lineRule="auto"/>
        <w:jc w:val="both"/>
        <w:rPr>
          <w:rFonts w:ascii="Arial" w:hAnsi="Arial" w:cs="Arial"/>
        </w:rPr>
      </w:pPr>
      <w:r w:rsidRPr="00C2698F">
        <w:rPr>
          <w:rFonts w:ascii="Arial" w:hAnsi="Arial" w:cs="Arial"/>
        </w:rPr>
        <w:t xml:space="preserve">2) Zamawiający oceni, czy udostępniane wykonawcy przez inne podmioty zdolności techniczne lub zawodowe, pozwalają na wykazanie przez wykonawcę spełniania warunków udziału w postępowaniu oraz zbada, czy nie zachodzą wobec tego podmiotu podstawy wykluczenia, wskazane w niniejszym ogłoszeniu. </w:t>
      </w:r>
    </w:p>
    <w:p w:rsidR="00C2698F" w:rsidRPr="00C2698F" w:rsidRDefault="00C2698F" w:rsidP="00C2698F">
      <w:pPr>
        <w:autoSpaceDE w:val="0"/>
        <w:autoSpaceDN w:val="0"/>
        <w:adjustRightInd w:val="0"/>
        <w:spacing w:after="0" w:line="276" w:lineRule="auto"/>
        <w:jc w:val="both"/>
        <w:rPr>
          <w:rFonts w:ascii="Arial" w:hAnsi="Arial" w:cs="Arial"/>
          <w:b/>
        </w:rPr>
      </w:pPr>
      <w:r w:rsidRPr="00C2698F">
        <w:rPr>
          <w:rFonts w:ascii="Arial" w:hAnsi="Arial" w:cs="Arial"/>
          <w:b/>
        </w:rPr>
        <w:t>UWAGA W przypadku przedkładania - legitymowania się przez Wykonawcę wykonaniem usługi w ramach konsorcjum firm Wykonawca zobligowany jest wykazać tylko wartość i przedmiot świadczonej usługi przez Wykonawcę, a nie przez całe konsorcjum (np. składające się z trzech podmiotów). Zamawiający będzie uznawał tylko zakres i wartość wykonanej usługi świadczącej przez Wykonawcę. Niniejszy zapis dotyczy też konsorcjum firm.</w:t>
      </w:r>
    </w:p>
    <w:p w:rsidR="00C2698F" w:rsidRDefault="00C2698F" w:rsidP="003C6692">
      <w:pPr>
        <w:autoSpaceDE w:val="0"/>
        <w:autoSpaceDN w:val="0"/>
        <w:adjustRightInd w:val="0"/>
        <w:spacing w:after="0" w:line="276" w:lineRule="auto"/>
        <w:jc w:val="both"/>
        <w:rPr>
          <w:rFonts w:ascii="Arial" w:hAnsi="Arial" w:cs="Arial"/>
          <w:b/>
          <w:sz w:val="24"/>
          <w:szCs w:val="24"/>
        </w:rPr>
      </w:pPr>
    </w:p>
    <w:p w:rsidR="00202195" w:rsidRPr="00202195" w:rsidRDefault="00202195" w:rsidP="003C6692">
      <w:pPr>
        <w:autoSpaceDE w:val="0"/>
        <w:autoSpaceDN w:val="0"/>
        <w:adjustRightInd w:val="0"/>
        <w:spacing w:after="0" w:line="276" w:lineRule="auto"/>
        <w:rPr>
          <w:rFonts w:ascii="Arial" w:hAnsi="Arial" w:cs="Arial"/>
          <w:b/>
          <w:sz w:val="24"/>
          <w:szCs w:val="24"/>
        </w:rPr>
      </w:pPr>
      <w:r w:rsidRPr="00202195">
        <w:rPr>
          <w:rFonts w:ascii="Arial" w:hAnsi="Arial" w:cs="Arial"/>
          <w:b/>
          <w:sz w:val="24"/>
          <w:szCs w:val="24"/>
        </w:rPr>
        <w:t>III.3) PODSTAWY WYKLUCZENIA</w:t>
      </w:r>
    </w:p>
    <w:p w:rsidR="00202195" w:rsidRPr="00242E0C" w:rsidRDefault="00202195" w:rsidP="003C6692">
      <w:pPr>
        <w:autoSpaceDE w:val="0"/>
        <w:autoSpaceDN w:val="0"/>
        <w:adjustRightInd w:val="0"/>
        <w:spacing w:after="0" w:line="276" w:lineRule="auto"/>
        <w:jc w:val="both"/>
        <w:rPr>
          <w:rFonts w:ascii="Arial" w:hAnsi="Arial" w:cs="Arial"/>
        </w:rPr>
      </w:pPr>
      <w:r w:rsidRPr="00242E0C">
        <w:rPr>
          <w:rFonts w:ascii="Arial" w:hAnsi="Arial" w:cs="Arial"/>
        </w:rPr>
        <w:t>III.3.1) P</w:t>
      </w:r>
      <w:r w:rsidR="00630C91" w:rsidRPr="00242E0C">
        <w:rPr>
          <w:rFonts w:ascii="Arial" w:hAnsi="Arial" w:cs="Arial"/>
        </w:rPr>
        <w:t>odstawy wykluczenia określone w</w:t>
      </w:r>
      <w:r w:rsidRPr="00242E0C">
        <w:rPr>
          <w:rFonts w:ascii="Arial" w:hAnsi="Arial" w:cs="Arial"/>
        </w:rPr>
        <w:t>:</w:t>
      </w:r>
    </w:p>
    <w:p w:rsidR="00202195" w:rsidRPr="00242E0C" w:rsidRDefault="00202195" w:rsidP="00153046">
      <w:pPr>
        <w:pStyle w:val="Akapitzlist"/>
        <w:numPr>
          <w:ilvl w:val="0"/>
          <w:numId w:val="1"/>
        </w:numPr>
        <w:autoSpaceDE w:val="0"/>
        <w:autoSpaceDN w:val="0"/>
        <w:adjustRightInd w:val="0"/>
        <w:spacing w:after="0" w:line="276" w:lineRule="auto"/>
        <w:jc w:val="both"/>
        <w:rPr>
          <w:rFonts w:ascii="Arial" w:hAnsi="Arial" w:cs="Arial"/>
          <w:b/>
        </w:rPr>
      </w:pPr>
      <w:r w:rsidRPr="00242E0C">
        <w:rPr>
          <w:rFonts w:ascii="Arial" w:hAnsi="Arial" w:cs="Arial"/>
        </w:rPr>
        <w:t xml:space="preserve"> art. 405 ust. 1 ustawy </w:t>
      </w:r>
      <w:proofErr w:type="spellStart"/>
      <w:r w:rsidRPr="00242E0C">
        <w:rPr>
          <w:rFonts w:ascii="Arial" w:hAnsi="Arial" w:cs="Arial"/>
        </w:rPr>
        <w:t>Pzp</w:t>
      </w:r>
      <w:proofErr w:type="spellEnd"/>
      <w:r w:rsidRPr="00242E0C">
        <w:rPr>
          <w:rFonts w:ascii="Arial" w:hAnsi="Arial" w:cs="Arial"/>
        </w:rPr>
        <w:t>;</w:t>
      </w:r>
    </w:p>
    <w:p w:rsidR="00AA14A6" w:rsidRPr="00242E0C" w:rsidRDefault="00202195" w:rsidP="00153046">
      <w:pPr>
        <w:pStyle w:val="Akapitzlist"/>
        <w:numPr>
          <w:ilvl w:val="0"/>
          <w:numId w:val="1"/>
        </w:numPr>
        <w:autoSpaceDE w:val="0"/>
        <w:autoSpaceDN w:val="0"/>
        <w:adjustRightInd w:val="0"/>
        <w:spacing w:after="0" w:line="276" w:lineRule="auto"/>
        <w:jc w:val="both"/>
        <w:rPr>
          <w:rFonts w:ascii="Arial" w:hAnsi="Arial" w:cs="Arial"/>
          <w:b/>
        </w:rPr>
      </w:pPr>
      <w:r w:rsidRPr="00242E0C">
        <w:rPr>
          <w:rFonts w:ascii="Arial" w:hAnsi="Arial" w:cs="Arial"/>
        </w:rPr>
        <w:t xml:space="preserve"> art. 405 ust</w:t>
      </w:r>
      <w:r w:rsidR="00630C91" w:rsidRPr="00242E0C">
        <w:rPr>
          <w:rFonts w:ascii="Arial" w:hAnsi="Arial" w:cs="Arial"/>
        </w:rPr>
        <w:t xml:space="preserve">. 2 punkt od 1 do 7 ustawy </w:t>
      </w:r>
      <w:proofErr w:type="spellStart"/>
      <w:r w:rsidR="00630C91" w:rsidRPr="00242E0C">
        <w:rPr>
          <w:rFonts w:ascii="Arial" w:hAnsi="Arial" w:cs="Arial"/>
        </w:rPr>
        <w:t>Pzp</w:t>
      </w:r>
      <w:proofErr w:type="spellEnd"/>
      <w:r w:rsidR="00630C91" w:rsidRPr="00242E0C">
        <w:rPr>
          <w:rFonts w:ascii="Arial" w:hAnsi="Arial" w:cs="Arial"/>
        </w:rPr>
        <w:t>;</w:t>
      </w:r>
    </w:p>
    <w:p w:rsidR="00245B5A" w:rsidRPr="00242E0C" w:rsidRDefault="00245B5A" w:rsidP="00245B5A">
      <w:pPr>
        <w:spacing w:after="0" w:line="276" w:lineRule="auto"/>
        <w:ind w:left="142"/>
        <w:jc w:val="both"/>
        <w:rPr>
          <w:rFonts w:ascii="Arial" w:hAnsi="Arial" w:cs="Arial"/>
        </w:rPr>
      </w:pPr>
      <w:r w:rsidRPr="00242E0C">
        <w:rPr>
          <w:rFonts w:ascii="Arial" w:hAnsi="Arial" w:cs="Arial"/>
        </w:rPr>
        <w:t xml:space="preserve">Z postępowania o udzielenie zamówienia wyklucza się, z zastrzeżeniem art. 110 ust. 2 </w:t>
      </w:r>
      <w:proofErr w:type="spellStart"/>
      <w:r w:rsidRPr="00242E0C">
        <w:rPr>
          <w:rFonts w:ascii="Arial" w:hAnsi="Arial" w:cs="Arial"/>
        </w:rPr>
        <w:t>Pzp</w:t>
      </w:r>
      <w:proofErr w:type="spellEnd"/>
      <w:r w:rsidRPr="00242E0C">
        <w:rPr>
          <w:rFonts w:ascii="Arial" w:hAnsi="Arial" w:cs="Arial"/>
        </w:rPr>
        <w:t xml:space="preserve">, Wykonawcę /ów w stosunku do których zachodzi którakolwiek z okoliczności wskazanych </w:t>
      </w:r>
      <w:r w:rsidR="00FB219C">
        <w:rPr>
          <w:rFonts w:ascii="Arial" w:hAnsi="Arial" w:cs="Arial"/>
        </w:rPr>
        <w:br/>
      </w:r>
      <w:r w:rsidRPr="00242E0C">
        <w:rPr>
          <w:rFonts w:ascii="Arial" w:hAnsi="Arial" w:cs="Arial"/>
        </w:rPr>
        <w:t xml:space="preserve">w art. 108 ust. 1 ustawy </w:t>
      </w:r>
      <w:proofErr w:type="spellStart"/>
      <w:r w:rsidRPr="00242E0C">
        <w:rPr>
          <w:rFonts w:ascii="Arial" w:hAnsi="Arial" w:cs="Arial"/>
        </w:rPr>
        <w:t>Pzp</w:t>
      </w:r>
      <w:proofErr w:type="spellEnd"/>
      <w:r w:rsidRPr="00242E0C">
        <w:rPr>
          <w:rFonts w:ascii="Arial" w:hAnsi="Arial" w:cs="Arial"/>
        </w:rPr>
        <w:t xml:space="preserve"> </w:t>
      </w:r>
      <w:r w:rsidRPr="00242E0C">
        <w:rPr>
          <w:rFonts w:ascii="Arial" w:eastAsia="Arial" w:hAnsi="Arial" w:cs="Arial"/>
        </w:rPr>
        <w:t xml:space="preserve">oraz okoliczności wskazanych w art. 7 ust. 1 ustawy z dnia 13 kwietnia 2022 r. o szczególnych rozwiązaniach w zakresie przeciwdziałania wspieraniu agresji na Ukrainę oraz służących ochronie bezpieczeństwa narodowego, tj.: z postępowania o udzielenie zamówienia publicznego lub konkursu prowadzonego na podstawie ustawy </w:t>
      </w:r>
      <w:r w:rsidR="00FB219C">
        <w:rPr>
          <w:rFonts w:ascii="Arial" w:eastAsia="Arial" w:hAnsi="Arial" w:cs="Arial"/>
        </w:rPr>
        <w:br/>
      </w:r>
      <w:r w:rsidRPr="00242E0C">
        <w:rPr>
          <w:rFonts w:ascii="Arial" w:eastAsia="Arial" w:hAnsi="Arial" w:cs="Arial"/>
        </w:rPr>
        <w:t>z dnia 11 września 2019 r. – Prawo zamówień publicznych wyklucza się:</w:t>
      </w:r>
    </w:p>
    <w:p w:rsidR="00245B5A" w:rsidRPr="00242E0C" w:rsidRDefault="00245B5A" w:rsidP="00153046">
      <w:pPr>
        <w:numPr>
          <w:ilvl w:val="0"/>
          <w:numId w:val="10"/>
        </w:numPr>
        <w:suppressAutoHyphens/>
        <w:spacing w:after="0" w:line="276" w:lineRule="auto"/>
        <w:ind w:left="567" w:right="5" w:hanging="283"/>
        <w:contextualSpacing/>
        <w:jc w:val="both"/>
        <w:rPr>
          <w:rFonts w:ascii="Arial" w:hAnsi="Arial" w:cs="Arial"/>
        </w:rPr>
      </w:pPr>
      <w:r w:rsidRPr="00242E0C">
        <w:rPr>
          <w:rFonts w:ascii="Arial" w:hAnsi="Arial" w:cs="Arial"/>
        </w:rPr>
        <w:t xml:space="preserve">wykonawcę oraz uczestnika konkursu wymienionego w wykazach określonych w Rozporządzeniu Rady (WE) nr 765/2006 z dnia 18 maja 2006 r. dotyczące środków ograniczających w związku z sytuacją na Białorusi i udziałem Białorusi w agresji Rosji wobec Ukrainy i Rozporządzeniu Rady (UE) nr 269/2014 z dnia 17 marca 2014 r. w sprawie środków ograniczających w odniesieniu do działań podważających integralność terytorialną, suwerenność i niezależność Ukrainy lub im zagrażających, albo wpisanego na listę na podstawie decyzji w sprawie wpisu na listę rozstrzygającej </w:t>
      </w:r>
      <w:r w:rsidR="00FB219C">
        <w:rPr>
          <w:rFonts w:ascii="Arial" w:hAnsi="Arial" w:cs="Arial"/>
        </w:rPr>
        <w:br/>
      </w:r>
      <w:r w:rsidRPr="00242E0C">
        <w:rPr>
          <w:rFonts w:ascii="Arial" w:hAnsi="Arial" w:cs="Arial"/>
        </w:rPr>
        <w:t>o zastosowaniu środka, o którym mowa w art. 1 pkt 3 ustawy z dnia 13 kwietnia 2022 r. o szczególnych rozwiązaniach w zakresie przeciwdziałania wspieraniu agresji na Ukrainę oraz służących ochronie bezpieczeństwa narodowego;</w:t>
      </w:r>
    </w:p>
    <w:p w:rsidR="00245B5A" w:rsidRPr="00242E0C" w:rsidRDefault="00245B5A" w:rsidP="00153046">
      <w:pPr>
        <w:numPr>
          <w:ilvl w:val="0"/>
          <w:numId w:val="10"/>
        </w:numPr>
        <w:suppressAutoHyphens/>
        <w:spacing w:after="0" w:line="276" w:lineRule="auto"/>
        <w:ind w:left="567" w:right="5" w:hanging="283"/>
        <w:contextualSpacing/>
        <w:jc w:val="both"/>
        <w:rPr>
          <w:rFonts w:ascii="Arial" w:hAnsi="Arial" w:cs="Arial"/>
        </w:rPr>
      </w:pPr>
      <w:r w:rsidRPr="00242E0C">
        <w:rPr>
          <w:rFonts w:ascii="Arial" w:hAnsi="Arial" w:cs="Arial"/>
        </w:rPr>
        <w:t xml:space="preserve">wykonawcę oraz uczestnika konkursu, którego beneficjentem rzeczywistym w rozumieniu ustawy z dnia 1 marca 2018 r. o przeciwdziałaniu praniu pieniędzy oraz finansowaniu terroryzmu (Dz. U. z 2022 r. poz. 593 i 655) jest osoba wymieniona </w:t>
      </w:r>
      <w:r w:rsidR="00FB219C">
        <w:rPr>
          <w:rFonts w:ascii="Arial" w:hAnsi="Arial" w:cs="Arial"/>
        </w:rPr>
        <w:br/>
      </w:r>
      <w:r w:rsidRPr="00242E0C">
        <w:rPr>
          <w:rFonts w:ascii="Arial" w:hAnsi="Arial" w:cs="Arial"/>
        </w:rPr>
        <w:t xml:space="preserve">w wykazach określonych w rozporządzeniu 765/2006 i rozporządzeniu 269/2014 albo wpisana na listę lub będąca takim beneficjentem rzeczywistym od dnia 24 lutego 2022 r., o ile została wpisana na listę na podstawie decyzji w sprawie wpisu na listę </w:t>
      </w:r>
      <w:r w:rsidRPr="00242E0C">
        <w:rPr>
          <w:rFonts w:ascii="Arial" w:hAnsi="Arial" w:cs="Arial"/>
        </w:rPr>
        <w:lastRenderedPageBreak/>
        <w:t>rozstrzygającej o zastosowaniu środka, o którym mowa w art. 1 pkt 3</w:t>
      </w:r>
      <w:r w:rsidRPr="00242E0C">
        <w:rPr>
          <w:rFonts w:ascii="Arial" w:eastAsia="Arial" w:hAnsi="Arial" w:cs="Arial"/>
        </w:rPr>
        <w:t xml:space="preserve"> </w:t>
      </w:r>
      <w:r w:rsidRPr="00242E0C">
        <w:rPr>
          <w:rFonts w:ascii="Arial" w:hAnsi="Arial" w:cs="Arial"/>
        </w:rPr>
        <w:t>ustawy z dnia 13 kwietnia 2022 r. o szczególnych rozwiązaniach w zakresie przeciwdziałania wspieraniu agresji na Ukrainę oraz służących ochronie bezpieczeństwa narodowego;</w:t>
      </w:r>
    </w:p>
    <w:p w:rsidR="00245B5A" w:rsidRPr="00242E0C" w:rsidRDefault="00245B5A" w:rsidP="00153046">
      <w:pPr>
        <w:pStyle w:val="Akapitzlist"/>
        <w:numPr>
          <w:ilvl w:val="0"/>
          <w:numId w:val="10"/>
        </w:numPr>
        <w:suppressAutoHyphens/>
        <w:spacing w:after="0" w:line="276" w:lineRule="auto"/>
        <w:ind w:left="567" w:hanging="283"/>
        <w:jc w:val="both"/>
        <w:rPr>
          <w:rFonts w:ascii="Arial" w:hAnsi="Arial" w:cs="Arial"/>
        </w:rPr>
      </w:pPr>
      <w:r w:rsidRPr="00242E0C">
        <w:rPr>
          <w:rFonts w:ascii="Arial" w:hAnsi="Arial" w:cs="Arial"/>
        </w:rPr>
        <w:t>wykonawcę oraz uczestnika konkursu</w:t>
      </w:r>
      <w:r w:rsidR="00242E0C">
        <w:rPr>
          <w:rFonts w:ascii="Arial" w:hAnsi="Arial" w:cs="Arial"/>
        </w:rPr>
        <w:t xml:space="preserve">, którego jednostką dominującą </w:t>
      </w:r>
      <w:r w:rsidRPr="00242E0C">
        <w:rPr>
          <w:rFonts w:ascii="Arial" w:hAnsi="Arial" w:cs="Arial"/>
        </w:rPr>
        <w:t>w rozumieniu art. 3 ust. 1 pkt 37 ust</w:t>
      </w:r>
      <w:r w:rsidR="00242E0C">
        <w:rPr>
          <w:rFonts w:ascii="Arial" w:hAnsi="Arial" w:cs="Arial"/>
        </w:rPr>
        <w:t xml:space="preserve">awy z dnia 29 września 1994 r. </w:t>
      </w:r>
      <w:r w:rsidRPr="00242E0C">
        <w:rPr>
          <w:rFonts w:ascii="Arial" w:hAnsi="Arial" w:cs="Arial"/>
        </w:rPr>
        <w:t>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245B5A" w:rsidRPr="00245B5A" w:rsidRDefault="00245B5A" w:rsidP="00245B5A">
      <w:pPr>
        <w:autoSpaceDE w:val="0"/>
        <w:autoSpaceDN w:val="0"/>
        <w:adjustRightInd w:val="0"/>
        <w:spacing w:after="0" w:line="276" w:lineRule="auto"/>
        <w:jc w:val="both"/>
        <w:rPr>
          <w:rFonts w:ascii="Arial" w:hAnsi="Arial" w:cs="Arial"/>
          <w:b/>
          <w:sz w:val="24"/>
          <w:szCs w:val="24"/>
        </w:rPr>
      </w:pPr>
    </w:p>
    <w:p w:rsidR="00AA14A6" w:rsidRPr="00C2698F" w:rsidRDefault="00AA14A6" w:rsidP="003C6692">
      <w:pPr>
        <w:autoSpaceDE w:val="0"/>
        <w:autoSpaceDN w:val="0"/>
        <w:adjustRightInd w:val="0"/>
        <w:spacing w:after="0" w:line="276" w:lineRule="auto"/>
        <w:jc w:val="both"/>
        <w:rPr>
          <w:rFonts w:ascii="Arial" w:hAnsi="Arial" w:cs="Arial"/>
        </w:rPr>
      </w:pPr>
      <w:r w:rsidRPr="00AA14A6">
        <w:rPr>
          <w:rFonts w:ascii="Arial" w:hAnsi="Arial" w:cs="Arial"/>
          <w:sz w:val="24"/>
          <w:szCs w:val="24"/>
        </w:rPr>
        <w:t xml:space="preserve">III.3.2) </w:t>
      </w:r>
      <w:r w:rsidRPr="00C2698F">
        <w:rPr>
          <w:rFonts w:ascii="Arial" w:hAnsi="Arial" w:cs="Arial"/>
        </w:rPr>
        <w:t xml:space="preserve">Na potwierdzenie spełnienia podstaw wykluczenia </w:t>
      </w:r>
      <w:r w:rsidR="00F749AA" w:rsidRPr="00C2698F">
        <w:rPr>
          <w:rFonts w:ascii="Arial" w:hAnsi="Arial" w:cs="Arial"/>
        </w:rPr>
        <w:t xml:space="preserve">wykonawca złoży oświadczenie </w:t>
      </w:r>
      <w:r w:rsidR="00FB219C">
        <w:rPr>
          <w:rFonts w:ascii="Arial" w:hAnsi="Arial" w:cs="Arial"/>
        </w:rPr>
        <w:br/>
      </w:r>
      <w:r w:rsidR="00F749AA" w:rsidRPr="00C2698F">
        <w:rPr>
          <w:rFonts w:ascii="Arial" w:hAnsi="Arial" w:cs="Arial"/>
        </w:rPr>
        <w:t xml:space="preserve">o </w:t>
      </w:r>
      <w:r w:rsidRPr="00C2698F">
        <w:rPr>
          <w:rFonts w:ascii="Arial" w:hAnsi="Arial" w:cs="Arial"/>
        </w:rPr>
        <w:t xml:space="preserve">niepodleganiu wykluczeniu oraz spełnianiu warunków udziału w postępowaniu stanowiące załącznik nr </w:t>
      </w:r>
      <w:r w:rsidR="00603391" w:rsidRPr="00C2698F">
        <w:rPr>
          <w:rFonts w:ascii="Arial" w:hAnsi="Arial" w:cs="Arial"/>
        </w:rPr>
        <w:t>2</w:t>
      </w:r>
      <w:r w:rsidRPr="00C2698F">
        <w:rPr>
          <w:rFonts w:ascii="Arial" w:hAnsi="Arial" w:cs="Arial"/>
        </w:rPr>
        <w:t xml:space="preserve"> do ogłoszenia o zamówieniu. </w:t>
      </w:r>
    </w:p>
    <w:p w:rsidR="00AA14A6" w:rsidRPr="00C2698F" w:rsidRDefault="00AA14A6" w:rsidP="003C6692">
      <w:pPr>
        <w:autoSpaceDE w:val="0"/>
        <w:autoSpaceDN w:val="0"/>
        <w:adjustRightInd w:val="0"/>
        <w:spacing w:after="0" w:line="276" w:lineRule="auto"/>
        <w:jc w:val="both"/>
        <w:rPr>
          <w:rFonts w:ascii="Arial" w:hAnsi="Arial" w:cs="Arial"/>
          <w:b/>
        </w:rPr>
      </w:pPr>
    </w:p>
    <w:p w:rsidR="00AA14A6" w:rsidRPr="00C2698F" w:rsidRDefault="00AA14A6" w:rsidP="003C6692">
      <w:pPr>
        <w:autoSpaceDE w:val="0"/>
        <w:autoSpaceDN w:val="0"/>
        <w:adjustRightInd w:val="0"/>
        <w:spacing w:after="0" w:line="276" w:lineRule="auto"/>
        <w:jc w:val="both"/>
        <w:rPr>
          <w:rFonts w:ascii="Arial" w:hAnsi="Arial" w:cs="Arial"/>
        </w:rPr>
      </w:pPr>
      <w:r w:rsidRPr="00C2698F">
        <w:rPr>
          <w:rFonts w:ascii="Arial" w:hAnsi="Arial" w:cs="Arial"/>
        </w:rPr>
        <w:t>III.3.3) W niniejszy</w:t>
      </w:r>
      <w:r w:rsidR="00F240A9" w:rsidRPr="00C2698F">
        <w:rPr>
          <w:rFonts w:ascii="Arial" w:hAnsi="Arial" w:cs="Arial"/>
        </w:rPr>
        <w:t>m postępowaniu mają zastosowanie</w:t>
      </w:r>
      <w:r w:rsidRPr="00C2698F">
        <w:rPr>
          <w:rFonts w:ascii="Arial" w:hAnsi="Arial" w:cs="Arial"/>
        </w:rPr>
        <w:t xml:space="preserve"> </w:t>
      </w:r>
      <w:r w:rsidR="0004657A" w:rsidRPr="00C2698F">
        <w:rPr>
          <w:rFonts w:ascii="Arial" w:hAnsi="Arial" w:cs="Arial"/>
        </w:rPr>
        <w:t xml:space="preserve">między innymi </w:t>
      </w:r>
      <w:r w:rsidR="004943CD" w:rsidRPr="00C2698F">
        <w:rPr>
          <w:rFonts w:ascii="Arial" w:hAnsi="Arial" w:cs="Arial"/>
        </w:rPr>
        <w:t xml:space="preserve">następujące </w:t>
      </w:r>
      <w:r w:rsidRPr="00C2698F">
        <w:rPr>
          <w:rFonts w:ascii="Arial" w:hAnsi="Arial" w:cs="Arial"/>
        </w:rPr>
        <w:t xml:space="preserve">artykuły ustawy Prawo zamówień publicznych: </w:t>
      </w:r>
    </w:p>
    <w:p w:rsidR="00AA14A6" w:rsidRPr="00C2698F" w:rsidRDefault="00AA14A6" w:rsidP="00153046">
      <w:pPr>
        <w:pStyle w:val="Akapitzlist"/>
        <w:numPr>
          <w:ilvl w:val="0"/>
          <w:numId w:val="3"/>
        </w:numPr>
        <w:autoSpaceDE w:val="0"/>
        <w:autoSpaceDN w:val="0"/>
        <w:adjustRightInd w:val="0"/>
        <w:spacing w:after="0" w:line="276" w:lineRule="auto"/>
        <w:jc w:val="both"/>
        <w:rPr>
          <w:rFonts w:ascii="Arial" w:hAnsi="Arial" w:cs="Arial"/>
        </w:rPr>
      </w:pPr>
      <w:r w:rsidRPr="00C2698F">
        <w:rPr>
          <w:rFonts w:ascii="Arial" w:hAnsi="Arial" w:cs="Arial"/>
        </w:rPr>
        <w:t xml:space="preserve">Art. 405 ust. 3 ustawy </w:t>
      </w:r>
      <w:proofErr w:type="spellStart"/>
      <w:r w:rsidRPr="00C2698F">
        <w:rPr>
          <w:rFonts w:ascii="Arial" w:hAnsi="Arial" w:cs="Arial"/>
        </w:rPr>
        <w:t>Pzp</w:t>
      </w:r>
      <w:proofErr w:type="spellEnd"/>
      <w:r w:rsidRPr="00C2698F">
        <w:rPr>
          <w:rFonts w:ascii="Arial" w:hAnsi="Arial" w:cs="Arial"/>
        </w:rPr>
        <w:t>;</w:t>
      </w:r>
    </w:p>
    <w:p w:rsidR="00AA14A6" w:rsidRPr="00C2698F" w:rsidRDefault="00AA14A6" w:rsidP="00153046">
      <w:pPr>
        <w:pStyle w:val="Akapitzlist"/>
        <w:numPr>
          <w:ilvl w:val="0"/>
          <w:numId w:val="3"/>
        </w:numPr>
        <w:autoSpaceDE w:val="0"/>
        <w:autoSpaceDN w:val="0"/>
        <w:adjustRightInd w:val="0"/>
        <w:spacing w:after="0" w:line="276" w:lineRule="auto"/>
        <w:jc w:val="both"/>
        <w:rPr>
          <w:rFonts w:ascii="Arial" w:hAnsi="Arial" w:cs="Arial"/>
        </w:rPr>
      </w:pPr>
      <w:r w:rsidRPr="00C2698F">
        <w:rPr>
          <w:rFonts w:ascii="Arial" w:hAnsi="Arial" w:cs="Arial"/>
        </w:rPr>
        <w:t xml:space="preserve">Art. 405 ust. 4 ustawy </w:t>
      </w:r>
      <w:proofErr w:type="spellStart"/>
      <w:r w:rsidRPr="00C2698F">
        <w:rPr>
          <w:rFonts w:ascii="Arial" w:hAnsi="Arial" w:cs="Arial"/>
        </w:rPr>
        <w:t>Pzp</w:t>
      </w:r>
      <w:proofErr w:type="spellEnd"/>
      <w:r w:rsidRPr="00C2698F">
        <w:rPr>
          <w:rFonts w:ascii="Arial" w:hAnsi="Arial" w:cs="Arial"/>
        </w:rPr>
        <w:t>;</w:t>
      </w:r>
    </w:p>
    <w:p w:rsidR="00AA14A6" w:rsidRPr="00C2698F" w:rsidRDefault="00AA14A6" w:rsidP="00153046">
      <w:pPr>
        <w:pStyle w:val="Akapitzlist"/>
        <w:numPr>
          <w:ilvl w:val="0"/>
          <w:numId w:val="3"/>
        </w:numPr>
        <w:autoSpaceDE w:val="0"/>
        <w:autoSpaceDN w:val="0"/>
        <w:adjustRightInd w:val="0"/>
        <w:spacing w:after="0" w:line="276" w:lineRule="auto"/>
        <w:jc w:val="both"/>
        <w:rPr>
          <w:rFonts w:ascii="Arial" w:hAnsi="Arial" w:cs="Arial"/>
        </w:rPr>
      </w:pPr>
      <w:r w:rsidRPr="00C2698F">
        <w:rPr>
          <w:rFonts w:ascii="Arial" w:hAnsi="Arial" w:cs="Arial"/>
        </w:rPr>
        <w:t xml:space="preserve">Art. 405 ust. 5 ustawy </w:t>
      </w:r>
      <w:proofErr w:type="spellStart"/>
      <w:r w:rsidRPr="00C2698F">
        <w:rPr>
          <w:rFonts w:ascii="Arial" w:hAnsi="Arial" w:cs="Arial"/>
        </w:rPr>
        <w:t>Pzp</w:t>
      </w:r>
      <w:proofErr w:type="spellEnd"/>
      <w:r w:rsidRPr="00C2698F">
        <w:rPr>
          <w:rFonts w:ascii="Arial" w:hAnsi="Arial" w:cs="Arial"/>
        </w:rPr>
        <w:t>;</w:t>
      </w:r>
    </w:p>
    <w:p w:rsidR="00AA14A6" w:rsidRPr="00C2698F" w:rsidRDefault="00AA14A6" w:rsidP="00153046">
      <w:pPr>
        <w:pStyle w:val="Akapitzlist"/>
        <w:numPr>
          <w:ilvl w:val="0"/>
          <w:numId w:val="3"/>
        </w:numPr>
        <w:autoSpaceDE w:val="0"/>
        <w:autoSpaceDN w:val="0"/>
        <w:adjustRightInd w:val="0"/>
        <w:spacing w:after="0" w:line="276" w:lineRule="auto"/>
        <w:jc w:val="both"/>
        <w:rPr>
          <w:rFonts w:ascii="Arial" w:hAnsi="Arial" w:cs="Arial"/>
        </w:rPr>
      </w:pPr>
      <w:r w:rsidRPr="00C2698F">
        <w:rPr>
          <w:rFonts w:ascii="Arial" w:hAnsi="Arial" w:cs="Arial"/>
        </w:rPr>
        <w:t xml:space="preserve">Art. 405 ust. 6 ustawy </w:t>
      </w:r>
      <w:proofErr w:type="spellStart"/>
      <w:r w:rsidRPr="00C2698F">
        <w:rPr>
          <w:rFonts w:ascii="Arial" w:hAnsi="Arial" w:cs="Arial"/>
        </w:rPr>
        <w:t>Pzp</w:t>
      </w:r>
      <w:proofErr w:type="spellEnd"/>
      <w:r w:rsidRPr="00C2698F">
        <w:rPr>
          <w:rFonts w:ascii="Arial" w:hAnsi="Arial" w:cs="Arial"/>
        </w:rPr>
        <w:t>;</w:t>
      </w:r>
    </w:p>
    <w:p w:rsidR="00836C2F" w:rsidRPr="00C2698F" w:rsidRDefault="00AA14A6" w:rsidP="00153046">
      <w:pPr>
        <w:pStyle w:val="Akapitzlist"/>
        <w:numPr>
          <w:ilvl w:val="0"/>
          <w:numId w:val="3"/>
        </w:numPr>
        <w:autoSpaceDE w:val="0"/>
        <w:autoSpaceDN w:val="0"/>
        <w:adjustRightInd w:val="0"/>
        <w:spacing w:after="0" w:line="276" w:lineRule="auto"/>
        <w:jc w:val="both"/>
        <w:rPr>
          <w:rFonts w:ascii="Arial" w:hAnsi="Arial" w:cs="Arial"/>
        </w:rPr>
      </w:pPr>
      <w:r w:rsidRPr="00C2698F">
        <w:rPr>
          <w:rFonts w:ascii="Arial" w:hAnsi="Arial" w:cs="Arial"/>
        </w:rPr>
        <w:t xml:space="preserve">Art. 405 ust. 7 ustawy </w:t>
      </w:r>
      <w:proofErr w:type="spellStart"/>
      <w:r w:rsidRPr="00C2698F">
        <w:rPr>
          <w:rFonts w:ascii="Arial" w:hAnsi="Arial" w:cs="Arial"/>
        </w:rPr>
        <w:t>Pzp</w:t>
      </w:r>
      <w:proofErr w:type="spellEnd"/>
      <w:r w:rsidRPr="00C2698F">
        <w:rPr>
          <w:rFonts w:ascii="Arial" w:hAnsi="Arial" w:cs="Arial"/>
        </w:rPr>
        <w:t>;</w:t>
      </w:r>
    </w:p>
    <w:p w:rsidR="00F548D2" w:rsidRPr="00C2698F" w:rsidRDefault="00F548D2" w:rsidP="00153046">
      <w:pPr>
        <w:pStyle w:val="Akapitzlist"/>
        <w:numPr>
          <w:ilvl w:val="0"/>
          <w:numId w:val="3"/>
        </w:numPr>
        <w:autoSpaceDE w:val="0"/>
        <w:autoSpaceDN w:val="0"/>
        <w:adjustRightInd w:val="0"/>
        <w:spacing w:after="0" w:line="276" w:lineRule="auto"/>
        <w:jc w:val="both"/>
        <w:rPr>
          <w:rFonts w:ascii="Arial" w:hAnsi="Arial" w:cs="Arial"/>
        </w:rPr>
      </w:pPr>
      <w:r w:rsidRPr="00C2698F">
        <w:rPr>
          <w:rFonts w:ascii="Arial" w:hAnsi="Arial" w:cs="Arial"/>
        </w:rPr>
        <w:t xml:space="preserve">Art. 128 ust. 1 ustawy </w:t>
      </w:r>
      <w:proofErr w:type="spellStart"/>
      <w:r w:rsidRPr="00C2698F">
        <w:rPr>
          <w:rFonts w:ascii="Arial" w:hAnsi="Arial" w:cs="Arial"/>
        </w:rPr>
        <w:t>Pzp</w:t>
      </w:r>
      <w:proofErr w:type="spellEnd"/>
      <w:r w:rsidRPr="00C2698F">
        <w:rPr>
          <w:rFonts w:ascii="Arial" w:hAnsi="Arial" w:cs="Arial"/>
        </w:rPr>
        <w:t>;</w:t>
      </w:r>
    </w:p>
    <w:p w:rsidR="00BA4E40" w:rsidRPr="00C2698F" w:rsidRDefault="00BA4E40" w:rsidP="00153046">
      <w:pPr>
        <w:pStyle w:val="Akapitzlist"/>
        <w:numPr>
          <w:ilvl w:val="0"/>
          <w:numId w:val="3"/>
        </w:numPr>
        <w:autoSpaceDE w:val="0"/>
        <w:autoSpaceDN w:val="0"/>
        <w:adjustRightInd w:val="0"/>
        <w:spacing w:after="0" w:line="276" w:lineRule="auto"/>
        <w:jc w:val="both"/>
        <w:rPr>
          <w:rFonts w:ascii="Arial" w:hAnsi="Arial" w:cs="Arial"/>
        </w:rPr>
      </w:pPr>
      <w:r w:rsidRPr="00C2698F">
        <w:rPr>
          <w:rFonts w:ascii="Arial" w:hAnsi="Arial" w:cs="Arial"/>
        </w:rPr>
        <w:t xml:space="preserve">Art. 223 ust. 2 ustawy </w:t>
      </w:r>
      <w:proofErr w:type="spellStart"/>
      <w:r w:rsidRPr="00C2698F">
        <w:rPr>
          <w:rFonts w:ascii="Arial" w:hAnsi="Arial" w:cs="Arial"/>
        </w:rPr>
        <w:t>Pzp</w:t>
      </w:r>
      <w:proofErr w:type="spellEnd"/>
      <w:r w:rsidRPr="00C2698F">
        <w:rPr>
          <w:rFonts w:ascii="Arial" w:hAnsi="Arial" w:cs="Arial"/>
        </w:rPr>
        <w:t>;</w:t>
      </w:r>
    </w:p>
    <w:p w:rsidR="00AA14A6" w:rsidRPr="00C2698F" w:rsidRDefault="00F548D2" w:rsidP="00153046">
      <w:pPr>
        <w:pStyle w:val="Akapitzlist"/>
        <w:numPr>
          <w:ilvl w:val="0"/>
          <w:numId w:val="3"/>
        </w:numPr>
        <w:autoSpaceDE w:val="0"/>
        <w:autoSpaceDN w:val="0"/>
        <w:adjustRightInd w:val="0"/>
        <w:spacing w:after="0" w:line="276" w:lineRule="auto"/>
        <w:jc w:val="both"/>
        <w:rPr>
          <w:rFonts w:ascii="Arial" w:hAnsi="Arial" w:cs="Arial"/>
        </w:rPr>
      </w:pPr>
      <w:r w:rsidRPr="00C2698F">
        <w:rPr>
          <w:rFonts w:ascii="Arial" w:hAnsi="Arial" w:cs="Arial"/>
        </w:rPr>
        <w:t xml:space="preserve">Art. 226 ust. 1 ustawy </w:t>
      </w:r>
      <w:proofErr w:type="spellStart"/>
      <w:r w:rsidRPr="00C2698F">
        <w:rPr>
          <w:rFonts w:ascii="Arial" w:hAnsi="Arial" w:cs="Arial"/>
        </w:rPr>
        <w:t>Pzp</w:t>
      </w:r>
      <w:proofErr w:type="spellEnd"/>
      <w:r w:rsidRPr="00C2698F">
        <w:rPr>
          <w:rFonts w:ascii="Arial" w:hAnsi="Arial" w:cs="Arial"/>
        </w:rPr>
        <w:t>;</w:t>
      </w:r>
    </w:p>
    <w:p w:rsidR="000301FA" w:rsidRPr="00C2698F" w:rsidRDefault="000301FA" w:rsidP="00153046">
      <w:pPr>
        <w:pStyle w:val="Akapitzlist"/>
        <w:numPr>
          <w:ilvl w:val="0"/>
          <w:numId w:val="3"/>
        </w:numPr>
        <w:autoSpaceDE w:val="0"/>
        <w:autoSpaceDN w:val="0"/>
        <w:adjustRightInd w:val="0"/>
        <w:spacing w:after="0" w:line="276" w:lineRule="auto"/>
        <w:jc w:val="both"/>
        <w:rPr>
          <w:rFonts w:ascii="Arial" w:hAnsi="Arial" w:cs="Arial"/>
        </w:rPr>
      </w:pPr>
      <w:r w:rsidRPr="00C2698F">
        <w:rPr>
          <w:rFonts w:ascii="Arial" w:hAnsi="Arial" w:cs="Arial"/>
        </w:rPr>
        <w:t xml:space="preserve">Art. 109 ust. 3 ustawy </w:t>
      </w:r>
      <w:proofErr w:type="spellStart"/>
      <w:r w:rsidRPr="00C2698F">
        <w:rPr>
          <w:rFonts w:ascii="Arial" w:hAnsi="Arial" w:cs="Arial"/>
        </w:rPr>
        <w:t>Pzp</w:t>
      </w:r>
      <w:proofErr w:type="spellEnd"/>
      <w:r w:rsidRPr="00C2698F">
        <w:rPr>
          <w:rFonts w:ascii="Arial" w:hAnsi="Arial" w:cs="Arial"/>
        </w:rPr>
        <w:t>.</w:t>
      </w:r>
    </w:p>
    <w:p w:rsidR="003778F9" w:rsidRPr="00C2698F" w:rsidRDefault="003778F9" w:rsidP="00153046">
      <w:pPr>
        <w:pStyle w:val="Akapitzlist"/>
        <w:numPr>
          <w:ilvl w:val="0"/>
          <w:numId w:val="3"/>
        </w:numPr>
        <w:autoSpaceDE w:val="0"/>
        <w:autoSpaceDN w:val="0"/>
        <w:adjustRightInd w:val="0"/>
        <w:spacing w:after="0" w:line="276" w:lineRule="auto"/>
        <w:jc w:val="both"/>
        <w:rPr>
          <w:rFonts w:ascii="Arial" w:hAnsi="Arial" w:cs="Arial"/>
        </w:rPr>
      </w:pPr>
      <w:r w:rsidRPr="00C2698F">
        <w:rPr>
          <w:rFonts w:ascii="Arial" w:hAnsi="Arial" w:cs="Arial"/>
        </w:rPr>
        <w:t xml:space="preserve">Art. 110 ust. 1 ustawy </w:t>
      </w:r>
      <w:proofErr w:type="spellStart"/>
      <w:r w:rsidRPr="00C2698F">
        <w:rPr>
          <w:rFonts w:ascii="Arial" w:hAnsi="Arial" w:cs="Arial"/>
        </w:rPr>
        <w:t>Pzp</w:t>
      </w:r>
      <w:proofErr w:type="spellEnd"/>
      <w:r w:rsidRPr="00C2698F">
        <w:rPr>
          <w:rFonts w:ascii="Arial" w:hAnsi="Arial" w:cs="Arial"/>
        </w:rPr>
        <w:t>.</w:t>
      </w:r>
    </w:p>
    <w:p w:rsidR="003778F9" w:rsidRPr="00C2698F" w:rsidRDefault="003778F9" w:rsidP="00153046">
      <w:pPr>
        <w:pStyle w:val="Akapitzlist"/>
        <w:numPr>
          <w:ilvl w:val="0"/>
          <w:numId w:val="3"/>
        </w:numPr>
        <w:autoSpaceDE w:val="0"/>
        <w:autoSpaceDN w:val="0"/>
        <w:adjustRightInd w:val="0"/>
        <w:spacing w:after="0" w:line="276" w:lineRule="auto"/>
        <w:jc w:val="both"/>
        <w:rPr>
          <w:rFonts w:ascii="Arial" w:hAnsi="Arial" w:cs="Arial"/>
        </w:rPr>
      </w:pPr>
      <w:r w:rsidRPr="00C2698F">
        <w:rPr>
          <w:rFonts w:ascii="Arial" w:hAnsi="Arial" w:cs="Arial"/>
        </w:rPr>
        <w:t xml:space="preserve">Art. 110 ust. 2 ustawy </w:t>
      </w:r>
      <w:proofErr w:type="spellStart"/>
      <w:r w:rsidRPr="00C2698F">
        <w:rPr>
          <w:rFonts w:ascii="Arial" w:hAnsi="Arial" w:cs="Arial"/>
        </w:rPr>
        <w:t>Pzp</w:t>
      </w:r>
      <w:proofErr w:type="spellEnd"/>
      <w:r w:rsidRPr="00C2698F">
        <w:rPr>
          <w:rFonts w:ascii="Arial" w:hAnsi="Arial" w:cs="Arial"/>
        </w:rPr>
        <w:t>.</w:t>
      </w:r>
    </w:p>
    <w:p w:rsidR="00002126" w:rsidRPr="00002126" w:rsidRDefault="003778F9" w:rsidP="00153046">
      <w:pPr>
        <w:pStyle w:val="Akapitzlist"/>
        <w:numPr>
          <w:ilvl w:val="0"/>
          <w:numId w:val="3"/>
        </w:numPr>
        <w:autoSpaceDE w:val="0"/>
        <w:autoSpaceDN w:val="0"/>
        <w:adjustRightInd w:val="0"/>
        <w:spacing w:after="0" w:line="276" w:lineRule="auto"/>
        <w:jc w:val="both"/>
        <w:rPr>
          <w:rFonts w:ascii="Arial" w:hAnsi="Arial" w:cs="Arial"/>
        </w:rPr>
      </w:pPr>
      <w:r w:rsidRPr="00C2698F">
        <w:rPr>
          <w:rFonts w:ascii="Arial" w:hAnsi="Arial" w:cs="Arial"/>
        </w:rPr>
        <w:t xml:space="preserve">Art. </w:t>
      </w:r>
      <w:r w:rsidR="00850628" w:rsidRPr="00C2698F">
        <w:rPr>
          <w:rFonts w:ascii="Arial" w:hAnsi="Arial" w:cs="Arial"/>
        </w:rPr>
        <w:t>111</w:t>
      </w:r>
      <w:r w:rsidRPr="00C2698F">
        <w:rPr>
          <w:rFonts w:ascii="Arial" w:hAnsi="Arial" w:cs="Arial"/>
        </w:rPr>
        <w:t xml:space="preserve"> ustawy </w:t>
      </w:r>
      <w:proofErr w:type="spellStart"/>
      <w:r w:rsidRPr="00C2698F">
        <w:rPr>
          <w:rFonts w:ascii="Arial" w:hAnsi="Arial" w:cs="Arial"/>
        </w:rPr>
        <w:t>Pzp</w:t>
      </w:r>
      <w:proofErr w:type="spellEnd"/>
      <w:r w:rsidRPr="00C2698F">
        <w:rPr>
          <w:rFonts w:ascii="Arial" w:hAnsi="Arial" w:cs="Arial"/>
        </w:rPr>
        <w:t>.</w:t>
      </w:r>
    </w:p>
    <w:p w:rsidR="00836C2F" w:rsidRPr="00C2698F" w:rsidRDefault="00AA14A6" w:rsidP="003C6692">
      <w:pPr>
        <w:autoSpaceDE w:val="0"/>
        <w:autoSpaceDN w:val="0"/>
        <w:adjustRightInd w:val="0"/>
        <w:spacing w:after="0" w:line="276" w:lineRule="auto"/>
        <w:jc w:val="both"/>
        <w:rPr>
          <w:rFonts w:ascii="Arial" w:hAnsi="Arial" w:cs="Arial"/>
        </w:rPr>
      </w:pPr>
      <w:r w:rsidRPr="00C2698F">
        <w:rPr>
          <w:rFonts w:ascii="Arial" w:hAnsi="Arial" w:cs="Arial"/>
        </w:rPr>
        <w:t xml:space="preserve">III.3.4) </w:t>
      </w:r>
      <w:r w:rsidR="00836C2F" w:rsidRPr="00C2698F">
        <w:rPr>
          <w:rFonts w:ascii="Arial" w:hAnsi="Arial" w:cs="Arial"/>
        </w:rPr>
        <w:t xml:space="preserve">Zamawiający w przypadku kiedy Wykonawca, będzie powoływał się na zasoby innych podmiotów będzie badał czy podmiot trzeci nie podlega wykluczeniu z postępowania. </w:t>
      </w:r>
    </w:p>
    <w:p w:rsidR="004B1EFF" w:rsidRPr="00C2698F" w:rsidRDefault="00D415CD" w:rsidP="003C6692">
      <w:pPr>
        <w:autoSpaceDE w:val="0"/>
        <w:autoSpaceDN w:val="0"/>
        <w:adjustRightInd w:val="0"/>
        <w:spacing w:after="0" w:line="276" w:lineRule="auto"/>
        <w:jc w:val="both"/>
        <w:rPr>
          <w:rFonts w:ascii="Arial" w:hAnsi="Arial" w:cs="Arial"/>
          <w:b/>
        </w:rPr>
      </w:pPr>
      <w:r w:rsidRPr="00C2698F">
        <w:rPr>
          <w:rFonts w:ascii="Arial" w:hAnsi="Arial" w:cs="Arial"/>
          <w:b/>
        </w:rPr>
        <w:t>III.3.5) Zamawiający informuje</w:t>
      </w:r>
      <w:r w:rsidR="00F72968" w:rsidRPr="00C2698F">
        <w:rPr>
          <w:rFonts w:ascii="Arial" w:hAnsi="Arial" w:cs="Arial"/>
          <w:b/>
        </w:rPr>
        <w:t>, iż nie będzi</w:t>
      </w:r>
      <w:r w:rsidR="00C269D9" w:rsidRPr="00C2698F">
        <w:rPr>
          <w:rFonts w:ascii="Arial" w:hAnsi="Arial" w:cs="Arial"/>
          <w:b/>
        </w:rPr>
        <w:t>e badał czy zaoferowane ceny są </w:t>
      </w:r>
      <w:r w:rsidR="00F72968" w:rsidRPr="00C2698F">
        <w:rPr>
          <w:rFonts w:ascii="Arial" w:hAnsi="Arial" w:cs="Arial"/>
          <w:b/>
        </w:rPr>
        <w:t xml:space="preserve">rażąco niskie. </w:t>
      </w:r>
    </w:p>
    <w:p w:rsidR="00C269D9" w:rsidRDefault="00C269D9" w:rsidP="003C6692">
      <w:pPr>
        <w:autoSpaceDE w:val="0"/>
        <w:autoSpaceDN w:val="0"/>
        <w:adjustRightInd w:val="0"/>
        <w:spacing w:after="0" w:line="276" w:lineRule="auto"/>
        <w:jc w:val="both"/>
        <w:rPr>
          <w:rFonts w:ascii="Arial" w:hAnsi="Arial" w:cs="Arial"/>
          <w:b/>
          <w:sz w:val="24"/>
          <w:szCs w:val="24"/>
        </w:rPr>
      </w:pPr>
    </w:p>
    <w:p w:rsidR="004B1EFF" w:rsidRDefault="004B1EFF" w:rsidP="003C6692">
      <w:pPr>
        <w:autoSpaceDE w:val="0"/>
        <w:autoSpaceDN w:val="0"/>
        <w:adjustRightInd w:val="0"/>
        <w:spacing w:after="0" w:line="276" w:lineRule="auto"/>
        <w:jc w:val="both"/>
        <w:rPr>
          <w:rFonts w:ascii="Arial" w:hAnsi="Arial" w:cs="Arial"/>
          <w:b/>
          <w:sz w:val="24"/>
          <w:szCs w:val="24"/>
        </w:rPr>
      </w:pPr>
      <w:r w:rsidRPr="00836C2F">
        <w:rPr>
          <w:rFonts w:ascii="Arial" w:hAnsi="Arial" w:cs="Arial"/>
          <w:b/>
          <w:sz w:val="24"/>
          <w:szCs w:val="24"/>
        </w:rPr>
        <w:t>III.4) WYKAZ DOKUMENTÓW ORAZ OŚWIADCZEŃ SKŁADANYCH PRZEZ WYKONAWCĘ W CELU Z</w:t>
      </w:r>
      <w:r w:rsidR="00202D21">
        <w:rPr>
          <w:rFonts w:ascii="Arial" w:hAnsi="Arial" w:cs="Arial"/>
          <w:b/>
          <w:sz w:val="24"/>
          <w:szCs w:val="24"/>
        </w:rPr>
        <w:t>ŁOŻENIA WNIOSKU O UDZIAŁ W POSTĘ</w:t>
      </w:r>
      <w:r w:rsidRPr="00836C2F">
        <w:rPr>
          <w:rFonts w:ascii="Arial" w:hAnsi="Arial" w:cs="Arial"/>
          <w:b/>
          <w:sz w:val="24"/>
          <w:szCs w:val="24"/>
        </w:rPr>
        <w:t xml:space="preserve">POWANIU  </w:t>
      </w:r>
      <w:r w:rsidR="005B3213">
        <w:rPr>
          <w:rFonts w:ascii="Arial" w:hAnsi="Arial" w:cs="Arial"/>
          <w:b/>
          <w:sz w:val="24"/>
          <w:szCs w:val="24"/>
        </w:rPr>
        <w:br/>
      </w:r>
      <w:r w:rsidRPr="00836C2F">
        <w:rPr>
          <w:rFonts w:ascii="Arial" w:hAnsi="Arial" w:cs="Arial"/>
          <w:b/>
          <w:sz w:val="24"/>
          <w:szCs w:val="24"/>
        </w:rPr>
        <w:t>I POTWIERDZENIA, ŻE NIE PODLEGA ON WYKLUCZENIU ORAZ SPEŁNIA WARUNKI UDZIAŁU W POSTĘPOWANIU</w:t>
      </w:r>
    </w:p>
    <w:p w:rsidR="00D34FDE" w:rsidRDefault="00D34FDE" w:rsidP="003C6692">
      <w:pPr>
        <w:autoSpaceDE w:val="0"/>
        <w:autoSpaceDN w:val="0"/>
        <w:adjustRightInd w:val="0"/>
        <w:spacing w:after="0" w:line="276" w:lineRule="auto"/>
        <w:jc w:val="both"/>
        <w:rPr>
          <w:rFonts w:ascii="Arial" w:hAnsi="Arial" w:cs="Arial"/>
          <w:b/>
          <w:sz w:val="24"/>
          <w:szCs w:val="24"/>
        </w:rPr>
      </w:pPr>
    </w:p>
    <w:p w:rsidR="00D34FDE" w:rsidRPr="00002126" w:rsidRDefault="00D34FDE" w:rsidP="003C6692">
      <w:pPr>
        <w:autoSpaceDE w:val="0"/>
        <w:autoSpaceDN w:val="0"/>
        <w:adjustRightInd w:val="0"/>
        <w:spacing w:after="0" w:line="276" w:lineRule="auto"/>
        <w:jc w:val="both"/>
        <w:rPr>
          <w:rFonts w:ascii="Arial" w:hAnsi="Arial" w:cs="Arial"/>
          <w:b/>
        </w:rPr>
      </w:pPr>
      <w:r w:rsidRPr="00002126">
        <w:rPr>
          <w:rFonts w:ascii="Arial" w:hAnsi="Arial" w:cs="Arial"/>
          <w:b/>
        </w:rPr>
        <w:t>Do wniosku o dopuszczenie do udziału w postępowaniu należy załączyć:</w:t>
      </w:r>
    </w:p>
    <w:p w:rsidR="004B1EFF" w:rsidRPr="00002126" w:rsidRDefault="004B1EFF" w:rsidP="00153046">
      <w:pPr>
        <w:pStyle w:val="Akapitzlist"/>
        <w:numPr>
          <w:ilvl w:val="0"/>
          <w:numId w:val="2"/>
        </w:numPr>
        <w:autoSpaceDE w:val="0"/>
        <w:autoSpaceDN w:val="0"/>
        <w:adjustRightInd w:val="0"/>
        <w:spacing w:after="0" w:line="276" w:lineRule="auto"/>
        <w:ind w:left="426" w:hanging="426"/>
        <w:jc w:val="both"/>
        <w:rPr>
          <w:rFonts w:ascii="Arial" w:hAnsi="Arial" w:cs="Arial"/>
        </w:rPr>
      </w:pPr>
      <w:r w:rsidRPr="00002126">
        <w:rPr>
          <w:rFonts w:ascii="Arial" w:hAnsi="Arial" w:cs="Arial"/>
        </w:rPr>
        <w:t>Wniosek o dopuszczenie do udziału w postępowaniu stanowiący załącznik nr 1 do ogłoszenia</w:t>
      </w:r>
      <w:r w:rsidR="00F464CE" w:rsidRPr="00002126">
        <w:rPr>
          <w:rFonts w:ascii="Arial" w:hAnsi="Arial" w:cs="Arial"/>
        </w:rPr>
        <w:t>.</w:t>
      </w:r>
      <w:r w:rsidRPr="00002126">
        <w:rPr>
          <w:rFonts w:ascii="Arial" w:hAnsi="Arial" w:cs="Arial"/>
        </w:rPr>
        <w:t xml:space="preserve"> </w:t>
      </w:r>
    </w:p>
    <w:p w:rsidR="004B1EFF" w:rsidRPr="00002126" w:rsidRDefault="004B1EFF" w:rsidP="00153046">
      <w:pPr>
        <w:pStyle w:val="Akapitzlist"/>
        <w:numPr>
          <w:ilvl w:val="0"/>
          <w:numId w:val="2"/>
        </w:numPr>
        <w:autoSpaceDE w:val="0"/>
        <w:autoSpaceDN w:val="0"/>
        <w:adjustRightInd w:val="0"/>
        <w:spacing w:after="0" w:line="276" w:lineRule="auto"/>
        <w:ind w:left="426" w:hanging="426"/>
        <w:jc w:val="both"/>
        <w:rPr>
          <w:rFonts w:ascii="Arial" w:hAnsi="Arial" w:cs="Arial"/>
          <w:b/>
        </w:rPr>
      </w:pPr>
      <w:r w:rsidRPr="00002126">
        <w:rPr>
          <w:rFonts w:ascii="Arial" w:hAnsi="Arial" w:cs="Arial"/>
        </w:rPr>
        <w:t>Oświadczenie o niepodleganiu wykluczeniu ora</w:t>
      </w:r>
      <w:r w:rsidR="00F464CE" w:rsidRPr="00002126">
        <w:rPr>
          <w:rFonts w:ascii="Arial" w:hAnsi="Arial" w:cs="Arial"/>
        </w:rPr>
        <w:t>z spełnianiu warunków udziału w </w:t>
      </w:r>
      <w:r w:rsidRPr="00002126">
        <w:rPr>
          <w:rFonts w:ascii="Arial" w:hAnsi="Arial" w:cs="Arial"/>
        </w:rPr>
        <w:t xml:space="preserve">postępowaniu stanowiące załącznik nr </w:t>
      </w:r>
      <w:r w:rsidR="00603391" w:rsidRPr="00002126">
        <w:rPr>
          <w:rFonts w:ascii="Arial" w:hAnsi="Arial" w:cs="Arial"/>
        </w:rPr>
        <w:t>2</w:t>
      </w:r>
      <w:r w:rsidRPr="00002126">
        <w:rPr>
          <w:rFonts w:ascii="Arial" w:hAnsi="Arial" w:cs="Arial"/>
        </w:rPr>
        <w:t xml:space="preserve"> do ogłoszenia o zamówieniu</w:t>
      </w:r>
      <w:r w:rsidR="005B4369" w:rsidRPr="00002126">
        <w:rPr>
          <w:rFonts w:ascii="Arial" w:hAnsi="Arial" w:cs="Arial"/>
        </w:rPr>
        <w:t>. Składa</w:t>
      </w:r>
      <w:r w:rsidR="00D415CD" w:rsidRPr="00002126">
        <w:rPr>
          <w:rFonts w:ascii="Arial" w:hAnsi="Arial" w:cs="Arial"/>
        </w:rPr>
        <w:t xml:space="preserve"> każdy </w:t>
      </w:r>
      <w:r w:rsidR="00FB219C">
        <w:rPr>
          <w:rFonts w:ascii="Arial" w:hAnsi="Arial" w:cs="Arial"/>
        </w:rPr>
        <w:br/>
      </w:r>
      <w:r w:rsidR="00D415CD" w:rsidRPr="00002126">
        <w:rPr>
          <w:rFonts w:ascii="Arial" w:hAnsi="Arial" w:cs="Arial"/>
        </w:rPr>
        <w:t>z wykonawców wspólnie ubiegających się o zamówienie.</w:t>
      </w:r>
    </w:p>
    <w:p w:rsidR="00EC3437" w:rsidRPr="00002126" w:rsidRDefault="00EC3437" w:rsidP="00153046">
      <w:pPr>
        <w:pStyle w:val="Akapitzlist"/>
        <w:numPr>
          <w:ilvl w:val="0"/>
          <w:numId w:val="2"/>
        </w:numPr>
        <w:autoSpaceDE w:val="0"/>
        <w:autoSpaceDN w:val="0"/>
        <w:adjustRightInd w:val="0"/>
        <w:spacing w:after="0" w:line="276" w:lineRule="auto"/>
        <w:ind w:left="426" w:hanging="426"/>
        <w:jc w:val="both"/>
        <w:rPr>
          <w:rFonts w:ascii="Arial" w:hAnsi="Arial" w:cs="Arial"/>
        </w:rPr>
      </w:pPr>
      <w:r w:rsidRPr="00002126">
        <w:rPr>
          <w:rFonts w:ascii="Arial" w:hAnsi="Arial" w:cs="Arial"/>
        </w:rPr>
        <w:lastRenderedPageBreak/>
        <w:t>Wykaz wykonanych usług wraz z dowodami należytego wykonania usługi stanowiący załącznik nr 3 do niniejszego ogłoszenia</w:t>
      </w:r>
      <w:r w:rsidR="00242E0C" w:rsidRPr="00002126">
        <w:rPr>
          <w:rFonts w:ascii="Arial" w:hAnsi="Arial" w:cs="Arial"/>
        </w:rPr>
        <w:t xml:space="preserve"> zgodnie z sekcją III 2.4)</w:t>
      </w:r>
    </w:p>
    <w:p w:rsidR="00867FC5" w:rsidRPr="00002126" w:rsidRDefault="00867FC5" w:rsidP="00153046">
      <w:pPr>
        <w:pStyle w:val="Akapitzlist"/>
        <w:numPr>
          <w:ilvl w:val="0"/>
          <w:numId w:val="2"/>
        </w:numPr>
        <w:autoSpaceDE w:val="0"/>
        <w:autoSpaceDN w:val="0"/>
        <w:adjustRightInd w:val="0"/>
        <w:spacing w:after="0" w:line="276" w:lineRule="auto"/>
        <w:ind w:left="426" w:hanging="426"/>
        <w:jc w:val="both"/>
        <w:rPr>
          <w:rFonts w:ascii="Arial" w:hAnsi="Arial" w:cs="Arial"/>
        </w:rPr>
      </w:pPr>
      <w:r w:rsidRPr="00002126">
        <w:rPr>
          <w:rFonts w:ascii="Arial" w:hAnsi="Arial" w:cs="Arial"/>
        </w:rPr>
        <w:t xml:space="preserve">Pełnomocnictwo, z którego wynika prawo do złożenia </w:t>
      </w:r>
      <w:r w:rsidR="004B3644" w:rsidRPr="00002126">
        <w:rPr>
          <w:rFonts w:ascii="Arial" w:hAnsi="Arial" w:cs="Arial"/>
        </w:rPr>
        <w:t>wniosku/</w:t>
      </w:r>
      <w:r w:rsidRPr="00002126">
        <w:rPr>
          <w:rFonts w:ascii="Arial" w:hAnsi="Arial" w:cs="Arial"/>
        </w:rPr>
        <w:t xml:space="preserve">oferty oraz do podpisania innych dokumentów składanych wraz z </w:t>
      </w:r>
      <w:r w:rsidR="004B3644" w:rsidRPr="00002126">
        <w:rPr>
          <w:rFonts w:ascii="Arial" w:hAnsi="Arial" w:cs="Arial"/>
        </w:rPr>
        <w:t>wnioskiem/</w:t>
      </w:r>
      <w:r w:rsidRPr="00002126">
        <w:rPr>
          <w:rFonts w:ascii="Arial" w:hAnsi="Arial" w:cs="Arial"/>
        </w:rPr>
        <w:t xml:space="preserve">ofertą chyba, że Zamawiający może je uzyskać za pomocą bezpłatnych i ogólnodostępnych baz danych, w szczególności rejestrów publicznych w rozumieniu ustawy z dnia 17 lutego 2005 r. o informatyzacji działalności podmiotów realizujących zadania publiczne. Pełnomocnictwo musi być załączone w postaci elektronicznej oraz podpisane zgodnie z dyspozycją w pkt. 3 </w:t>
      </w:r>
      <w:proofErr w:type="spellStart"/>
      <w:r w:rsidRPr="00002126">
        <w:rPr>
          <w:rFonts w:ascii="Arial" w:hAnsi="Arial" w:cs="Arial"/>
        </w:rPr>
        <w:t>ppkt</w:t>
      </w:r>
      <w:proofErr w:type="spellEnd"/>
      <w:r w:rsidRPr="00002126">
        <w:rPr>
          <w:rFonts w:ascii="Arial" w:hAnsi="Arial" w:cs="Arial"/>
        </w:rPr>
        <w:t xml:space="preserve">. 3:  </w:t>
      </w:r>
    </w:p>
    <w:p w:rsidR="00867FC5" w:rsidRPr="00002126" w:rsidRDefault="00867FC5" w:rsidP="00153046">
      <w:pPr>
        <w:pStyle w:val="Akapitzlist"/>
        <w:numPr>
          <w:ilvl w:val="0"/>
          <w:numId w:val="6"/>
        </w:numPr>
        <w:autoSpaceDE w:val="0"/>
        <w:autoSpaceDN w:val="0"/>
        <w:adjustRightInd w:val="0"/>
        <w:spacing w:after="0" w:line="276" w:lineRule="auto"/>
        <w:ind w:left="851" w:hanging="425"/>
        <w:jc w:val="both"/>
        <w:rPr>
          <w:rFonts w:ascii="Arial" w:hAnsi="Arial" w:cs="Arial"/>
        </w:rPr>
      </w:pPr>
      <w:r w:rsidRPr="00002126">
        <w:rPr>
          <w:rFonts w:ascii="Arial" w:hAnsi="Arial" w:cs="Arial"/>
        </w:rPr>
        <w:t xml:space="preserve">przez mocodawcę (mocodawców, w przypadku podmiotów wspólnie ubiegających się o udzielenie zamówienia), w przypadku cyfrowego odwzorowania dokumentu papierowego oryginału pełnomocnictwa, </w:t>
      </w:r>
    </w:p>
    <w:p w:rsidR="00867FC5" w:rsidRPr="00002126" w:rsidRDefault="00867FC5" w:rsidP="00153046">
      <w:pPr>
        <w:pStyle w:val="Akapitzlist"/>
        <w:numPr>
          <w:ilvl w:val="0"/>
          <w:numId w:val="6"/>
        </w:numPr>
        <w:autoSpaceDE w:val="0"/>
        <w:autoSpaceDN w:val="0"/>
        <w:adjustRightInd w:val="0"/>
        <w:spacing w:after="0" w:line="276" w:lineRule="auto"/>
        <w:ind w:left="851" w:hanging="425"/>
        <w:jc w:val="both"/>
        <w:rPr>
          <w:rFonts w:ascii="Arial" w:hAnsi="Arial" w:cs="Arial"/>
        </w:rPr>
      </w:pPr>
      <w:r w:rsidRPr="00002126">
        <w:rPr>
          <w:rFonts w:ascii="Arial" w:hAnsi="Arial" w:cs="Arial"/>
        </w:rPr>
        <w:t xml:space="preserve">przez notariusza, w przypadku cyfrowego odwzorowania dokumentu papierowego odpisu uwierzytelnionego oryginału pełnomocnictwa przez notariusza. Elektroniczna kopia pełnomocnictwa nie może być uwierzytelniona przez upełnomocnionego. </w:t>
      </w:r>
    </w:p>
    <w:p w:rsidR="00DB0BAE" w:rsidRDefault="00867FC5" w:rsidP="00DB0BAE">
      <w:pPr>
        <w:autoSpaceDE w:val="0"/>
        <w:autoSpaceDN w:val="0"/>
        <w:adjustRightInd w:val="0"/>
        <w:spacing w:after="0" w:line="276" w:lineRule="auto"/>
        <w:ind w:left="426"/>
        <w:jc w:val="both"/>
        <w:rPr>
          <w:rFonts w:ascii="Arial" w:hAnsi="Arial" w:cs="Arial"/>
        </w:rPr>
      </w:pPr>
      <w:r w:rsidRPr="00002126">
        <w:rPr>
          <w:rFonts w:ascii="Arial" w:hAnsi="Arial" w:cs="Arial"/>
        </w:rPr>
        <w:t xml:space="preserve">Pełnomocnictwo dla podmiotów występujących wspólnie musi być wystawione przez wszystkich wykonawców ubiegających się o udzielenie zamówienia lub powinna być sporządzona umowa o współdziałaniu, z której będzie wynikać przedmiotowe pełnomocnictwo. Pełnomocnik może być ustanowiony do reprezentowania Wykonawców w postępowaniu albo do reprezentowania w postępowaniu i zawarciu umowy, </w:t>
      </w:r>
      <w:r w:rsidR="00FB219C">
        <w:rPr>
          <w:rFonts w:ascii="Arial" w:hAnsi="Arial" w:cs="Arial"/>
        </w:rPr>
        <w:br/>
      </w:r>
      <w:r w:rsidRPr="00002126">
        <w:rPr>
          <w:rFonts w:ascii="Arial" w:hAnsi="Arial" w:cs="Arial"/>
        </w:rPr>
        <w:t xml:space="preserve">a pełnomocnictwo powinno zostać przedstawione zgodnie z zapisami zawartymi w lit. </w:t>
      </w:r>
      <w:r w:rsidR="00FB219C">
        <w:rPr>
          <w:rFonts w:ascii="Arial" w:hAnsi="Arial" w:cs="Arial"/>
        </w:rPr>
        <w:br/>
      </w:r>
      <w:r w:rsidRPr="00002126">
        <w:rPr>
          <w:rFonts w:ascii="Arial" w:hAnsi="Arial" w:cs="Arial"/>
        </w:rPr>
        <w:t>a i b.</w:t>
      </w:r>
    </w:p>
    <w:p w:rsidR="00591EFC" w:rsidRPr="00DB0BAE" w:rsidRDefault="000D06B4" w:rsidP="00153046">
      <w:pPr>
        <w:pStyle w:val="Akapitzlist"/>
        <w:numPr>
          <w:ilvl w:val="0"/>
          <w:numId w:val="2"/>
        </w:numPr>
        <w:autoSpaceDE w:val="0"/>
        <w:autoSpaceDN w:val="0"/>
        <w:adjustRightInd w:val="0"/>
        <w:spacing w:after="0" w:line="276" w:lineRule="auto"/>
        <w:jc w:val="both"/>
        <w:rPr>
          <w:rFonts w:ascii="Arial" w:hAnsi="Arial" w:cs="Arial"/>
        </w:rPr>
      </w:pPr>
      <w:r w:rsidRPr="00DB0BAE">
        <w:rPr>
          <w:rFonts w:ascii="Arial" w:hAnsi="Arial" w:cs="Arial"/>
        </w:rPr>
        <w:t>Zobowiązanie podmiotu trzeciego</w:t>
      </w:r>
      <w:r w:rsidR="00F464CE" w:rsidRPr="00DB0BAE">
        <w:rPr>
          <w:rFonts w:ascii="Arial" w:hAnsi="Arial" w:cs="Arial"/>
        </w:rPr>
        <w:t>,</w:t>
      </w:r>
      <w:r w:rsidRPr="00DB0BAE">
        <w:rPr>
          <w:rFonts w:ascii="Arial" w:hAnsi="Arial" w:cs="Arial"/>
        </w:rPr>
        <w:t xml:space="preserve"> w przypadku </w:t>
      </w:r>
      <w:r w:rsidR="00F464CE" w:rsidRPr="00DB0BAE">
        <w:rPr>
          <w:rFonts w:ascii="Arial" w:hAnsi="Arial" w:cs="Arial"/>
        </w:rPr>
        <w:t>gdy</w:t>
      </w:r>
      <w:r w:rsidRPr="00DB0BAE">
        <w:rPr>
          <w:rFonts w:ascii="Arial" w:hAnsi="Arial" w:cs="Arial"/>
        </w:rPr>
        <w:t xml:space="preserve"> Wykonawca polega na zdolnościach lub sytuacji innych podmiotów zgodnie z </w:t>
      </w:r>
      <w:r w:rsidR="00143742" w:rsidRPr="00DB0BAE">
        <w:rPr>
          <w:rFonts w:ascii="Arial" w:hAnsi="Arial" w:cs="Arial"/>
        </w:rPr>
        <w:t>załą</w:t>
      </w:r>
      <w:r w:rsidR="00473A88" w:rsidRPr="00DB0BAE">
        <w:rPr>
          <w:rFonts w:ascii="Arial" w:hAnsi="Arial" w:cs="Arial"/>
        </w:rPr>
        <w:t>cznikiem nr 5 (wzór zobowiązania innego podmiotu).</w:t>
      </w:r>
    </w:p>
    <w:p w:rsidR="005B4369" w:rsidRPr="00002126" w:rsidRDefault="005B4369" w:rsidP="00153046">
      <w:pPr>
        <w:pStyle w:val="Akapitzlist"/>
        <w:numPr>
          <w:ilvl w:val="0"/>
          <w:numId w:val="2"/>
        </w:numPr>
        <w:autoSpaceDE w:val="0"/>
        <w:autoSpaceDN w:val="0"/>
        <w:adjustRightInd w:val="0"/>
        <w:spacing w:after="0" w:line="276" w:lineRule="auto"/>
        <w:ind w:left="426" w:hanging="426"/>
        <w:jc w:val="both"/>
        <w:rPr>
          <w:rFonts w:ascii="Arial" w:hAnsi="Arial" w:cs="Arial"/>
        </w:rPr>
      </w:pPr>
      <w:r w:rsidRPr="00002126">
        <w:rPr>
          <w:rFonts w:ascii="Arial" w:hAnsi="Arial" w:cs="Arial"/>
        </w:rPr>
        <w:t xml:space="preserve">Dokumenty i oświadczenia wymienione w punkcie 2 </w:t>
      </w:r>
      <w:r w:rsidR="00F94101" w:rsidRPr="00002126">
        <w:rPr>
          <w:rFonts w:ascii="Arial" w:hAnsi="Arial" w:cs="Arial"/>
        </w:rPr>
        <w:t xml:space="preserve">i 3 </w:t>
      </w:r>
      <w:r w:rsidRPr="00002126">
        <w:rPr>
          <w:rFonts w:ascii="Arial" w:hAnsi="Arial" w:cs="Arial"/>
        </w:rPr>
        <w:t>składa:</w:t>
      </w:r>
    </w:p>
    <w:p w:rsidR="005B4369" w:rsidRPr="00002126" w:rsidRDefault="005B4369" w:rsidP="00153046">
      <w:pPr>
        <w:pStyle w:val="Akapitzlist"/>
        <w:numPr>
          <w:ilvl w:val="1"/>
          <w:numId w:val="6"/>
        </w:numPr>
        <w:autoSpaceDE w:val="0"/>
        <w:autoSpaceDN w:val="0"/>
        <w:adjustRightInd w:val="0"/>
        <w:spacing w:after="0" w:line="276" w:lineRule="auto"/>
        <w:ind w:left="851" w:hanging="425"/>
        <w:jc w:val="both"/>
        <w:rPr>
          <w:rFonts w:ascii="Arial" w:hAnsi="Arial" w:cs="Arial"/>
        </w:rPr>
      </w:pPr>
      <w:r w:rsidRPr="00002126">
        <w:rPr>
          <w:rFonts w:ascii="Arial" w:hAnsi="Arial" w:cs="Arial"/>
        </w:rPr>
        <w:t>Wykonawca;</w:t>
      </w:r>
    </w:p>
    <w:p w:rsidR="000D06B4" w:rsidRPr="00002126" w:rsidRDefault="005B4369" w:rsidP="00153046">
      <w:pPr>
        <w:pStyle w:val="Akapitzlist"/>
        <w:numPr>
          <w:ilvl w:val="1"/>
          <w:numId w:val="6"/>
        </w:numPr>
        <w:autoSpaceDE w:val="0"/>
        <w:autoSpaceDN w:val="0"/>
        <w:adjustRightInd w:val="0"/>
        <w:spacing w:after="0" w:line="276" w:lineRule="auto"/>
        <w:ind w:left="851" w:hanging="425"/>
        <w:jc w:val="both"/>
        <w:rPr>
          <w:rFonts w:ascii="Arial" w:hAnsi="Arial" w:cs="Arial"/>
        </w:rPr>
      </w:pPr>
      <w:r w:rsidRPr="00002126">
        <w:rPr>
          <w:rFonts w:ascii="Arial" w:hAnsi="Arial" w:cs="Arial"/>
        </w:rPr>
        <w:t xml:space="preserve">Podmiot trzeci w </w:t>
      </w:r>
      <w:r w:rsidR="00836C2F" w:rsidRPr="00002126">
        <w:rPr>
          <w:rFonts w:ascii="Arial" w:hAnsi="Arial" w:cs="Arial"/>
        </w:rPr>
        <w:t xml:space="preserve">przypadku kiedy </w:t>
      </w:r>
      <w:r w:rsidRPr="00002126">
        <w:rPr>
          <w:rFonts w:ascii="Arial" w:hAnsi="Arial" w:cs="Arial"/>
        </w:rPr>
        <w:t xml:space="preserve">Wykonawca polega na zdolnościach innych podmiotów zgodnie z </w:t>
      </w:r>
      <w:r w:rsidR="00143742" w:rsidRPr="00002126">
        <w:rPr>
          <w:rFonts w:ascii="Arial" w:hAnsi="Arial" w:cs="Arial"/>
        </w:rPr>
        <w:t>załą</w:t>
      </w:r>
      <w:r w:rsidR="00473A88" w:rsidRPr="00002126">
        <w:rPr>
          <w:rFonts w:ascii="Arial" w:hAnsi="Arial" w:cs="Arial"/>
        </w:rPr>
        <w:t>cznikiem nr 5 (wzór zobowiązania innego podmiotu).</w:t>
      </w:r>
    </w:p>
    <w:p w:rsidR="00836C2F" w:rsidRPr="00002126" w:rsidRDefault="005B4369" w:rsidP="00153046">
      <w:pPr>
        <w:pStyle w:val="Akapitzlist"/>
        <w:numPr>
          <w:ilvl w:val="1"/>
          <w:numId w:val="6"/>
        </w:numPr>
        <w:autoSpaceDE w:val="0"/>
        <w:autoSpaceDN w:val="0"/>
        <w:adjustRightInd w:val="0"/>
        <w:spacing w:after="0" w:line="276" w:lineRule="auto"/>
        <w:ind w:left="851" w:hanging="425"/>
        <w:jc w:val="both"/>
        <w:rPr>
          <w:rFonts w:ascii="Arial" w:hAnsi="Arial" w:cs="Arial"/>
        </w:rPr>
      </w:pPr>
      <w:r w:rsidRPr="00002126">
        <w:rPr>
          <w:rFonts w:ascii="Arial" w:hAnsi="Arial" w:cs="Arial"/>
        </w:rPr>
        <w:t>Każdy podmiot wspólnie ubiegający się o realizację zamówieni</w:t>
      </w:r>
      <w:r w:rsidR="00F94101" w:rsidRPr="00002126">
        <w:rPr>
          <w:rFonts w:ascii="Arial" w:hAnsi="Arial" w:cs="Arial"/>
        </w:rPr>
        <w:t xml:space="preserve">a, dotyczy też spółki cywilnej (dotyczy punktu 2). </w:t>
      </w:r>
    </w:p>
    <w:p w:rsidR="00836C2F" w:rsidRDefault="00836C2F" w:rsidP="00153046">
      <w:pPr>
        <w:pStyle w:val="Akapitzlist"/>
        <w:numPr>
          <w:ilvl w:val="0"/>
          <w:numId w:val="2"/>
        </w:numPr>
        <w:autoSpaceDE w:val="0"/>
        <w:autoSpaceDN w:val="0"/>
        <w:adjustRightInd w:val="0"/>
        <w:spacing w:after="0" w:line="276" w:lineRule="auto"/>
        <w:ind w:left="426" w:hanging="426"/>
        <w:jc w:val="both"/>
        <w:rPr>
          <w:rFonts w:ascii="CIDFont+F2" w:hAnsi="CIDFont+F2" w:cs="CIDFont+F2"/>
          <w:sz w:val="24"/>
          <w:szCs w:val="24"/>
        </w:rPr>
      </w:pPr>
      <w:r w:rsidRPr="00002126">
        <w:rPr>
          <w:rFonts w:ascii="Arial" w:hAnsi="Arial" w:cs="Arial"/>
        </w:rPr>
        <w:t>Jednocześnie Zamawiający nie żąda od podwykonawców, którym Wykonawca powierzy wykonanie części zamówienia oświadczeń oraz dokumentów potwierdzających warunki udziału w postępowaniu wskazane w ogłoszeniu</w:t>
      </w:r>
      <w:r w:rsidRPr="00836C2F">
        <w:rPr>
          <w:rFonts w:ascii="CIDFont+F2" w:hAnsi="CIDFont+F2" w:cs="CIDFont+F2"/>
          <w:sz w:val="24"/>
          <w:szCs w:val="24"/>
        </w:rPr>
        <w:t xml:space="preserve"> </w:t>
      </w:r>
      <w:r w:rsidRPr="00002126">
        <w:rPr>
          <w:rFonts w:ascii="Arial" w:hAnsi="Arial" w:cs="Arial"/>
        </w:rPr>
        <w:t xml:space="preserve">z zastrzeżeniem zapisów powyższych, kiedy Wykonawca polega </w:t>
      </w:r>
      <w:r w:rsidR="0004657A" w:rsidRPr="00002126">
        <w:rPr>
          <w:rFonts w:ascii="Arial" w:hAnsi="Arial" w:cs="Arial"/>
        </w:rPr>
        <w:t xml:space="preserve">na zasobach podmiotu trzeciego jako </w:t>
      </w:r>
      <w:r w:rsidRPr="00002126">
        <w:rPr>
          <w:rFonts w:ascii="Arial" w:hAnsi="Arial" w:cs="Arial"/>
        </w:rPr>
        <w:t>podwykonawcy.</w:t>
      </w:r>
    </w:p>
    <w:p w:rsidR="00836C2F" w:rsidRDefault="00836C2F" w:rsidP="003C6692">
      <w:pPr>
        <w:autoSpaceDE w:val="0"/>
        <w:autoSpaceDN w:val="0"/>
        <w:adjustRightInd w:val="0"/>
        <w:spacing w:after="0" w:line="276" w:lineRule="auto"/>
        <w:jc w:val="both"/>
        <w:rPr>
          <w:rFonts w:ascii="CIDFont+F2" w:hAnsi="CIDFont+F2" w:cs="CIDFont+F2"/>
          <w:sz w:val="24"/>
          <w:szCs w:val="24"/>
        </w:rPr>
      </w:pPr>
    </w:p>
    <w:p w:rsidR="00836C2F" w:rsidRPr="00836C2F" w:rsidRDefault="00836C2F" w:rsidP="003C6692">
      <w:pPr>
        <w:autoSpaceDE w:val="0"/>
        <w:autoSpaceDN w:val="0"/>
        <w:adjustRightInd w:val="0"/>
        <w:spacing w:after="0" w:line="276" w:lineRule="auto"/>
        <w:jc w:val="both"/>
        <w:rPr>
          <w:rFonts w:ascii="Arial" w:hAnsi="Arial" w:cs="Arial"/>
          <w:b/>
          <w:sz w:val="24"/>
          <w:szCs w:val="24"/>
        </w:rPr>
      </w:pPr>
      <w:r>
        <w:rPr>
          <w:rFonts w:ascii="Arial" w:hAnsi="Arial" w:cs="Arial"/>
          <w:b/>
          <w:sz w:val="24"/>
          <w:szCs w:val="24"/>
        </w:rPr>
        <w:t>III.5</w:t>
      </w:r>
      <w:r w:rsidRPr="00836C2F">
        <w:rPr>
          <w:rFonts w:ascii="Arial" w:hAnsi="Arial" w:cs="Arial"/>
          <w:b/>
          <w:sz w:val="24"/>
          <w:szCs w:val="24"/>
        </w:rPr>
        <w:t>) W ZAKRESIE KRYTERIÓW SELEKCJI:</w:t>
      </w:r>
    </w:p>
    <w:p w:rsidR="00836C2F" w:rsidRPr="00DB0BAE" w:rsidRDefault="00836C2F" w:rsidP="003C6692">
      <w:pPr>
        <w:autoSpaceDE w:val="0"/>
        <w:autoSpaceDN w:val="0"/>
        <w:adjustRightInd w:val="0"/>
        <w:spacing w:after="0" w:line="276" w:lineRule="auto"/>
        <w:jc w:val="both"/>
        <w:rPr>
          <w:rFonts w:ascii="Arial" w:hAnsi="Arial" w:cs="Arial"/>
        </w:rPr>
      </w:pPr>
      <w:r w:rsidRPr="00DB0BAE">
        <w:rPr>
          <w:rFonts w:ascii="Arial" w:hAnsi="Arial" w:cs="Arial"/>
        </w:rPr>
        <w:t>Zamawiający zaprosi do składania ofert wszystkich Wykonawców spełn</w:t>
      </w:r>
      <w:r w:rsidR="003A2549" w:rsidRPr="00DB0BAE">
        <w:rPr>
          <w:rFonts w:ascii="Arial" w:hAnsi="Arial" w:cs="Arial"/>
        </w:rPr>
        <w:t>iających warunki udziału w postę</w:t>
      </w:r>
      <w:r w:rsidRPr="00DB0BAE">
        <w:rPr>
          <w:rFonts w:ascii="Arial" w:hAnsi="Arial" w:cs="Arial"/>
        </w:rPr>
        <w:t>powaniu</w:t>
      </w:r>
      <w:r w:rsidR="009335B6" w:rsidRPr="00DB0BAE">
        <w:rPr>
          <w:rFonts w:ascii="Arial" w:hAnsi="Arial" w:cs="Arial"/>
        </w:rPr>
        <w:t>, k</w:t>
      </w:r>
      <w:r w:rsidR="003A2549" w:rsidRPr="00DB0BAE">
        <w:rPr>
          <w:rFonts w:ascii="Arial" w:hAnsi="Arial" w:cs="Arial"/>
        </w:rPr>
        <w:t>tó</w:t>
      </w:r>
      <w:r w:rsidR="009335B6" w:rsidRPr="00DB0BAE">
        <w:rPr>
          <w:rFonts w:ascii="Arial" w:hAnsi="Arial" w:cs="Arial"/>
        </w:rPr>
        <w:t>rzy nie zostali odrzuceni</w:t>
      </w:r>
      <w:r w:rsidR="005E5DE1" w:rsidRPr="00DB0BAE">
        <w:rPr>
          <w:rFonts w:ascii="Arial" w:hAnsi="Arial" w:cs="Arial"/>
        </w:rPr>
        <w:t xml:space="preserve"> ze względu na nie spełnienie warunków udziału w postępowaniu lub podlegają wykluczeniu.</w:t>
      </w:r>
      <w:r w:rsidRPr="00DB0BAE">
        <w:rPr>
          <w:rFonts w:ascii="Arial" w:hAnsi="Arial" w:cs="Arial"/>
        </w:rPr>
        <w:t xml:space="preserve">  </w:t>
      </w:r>
    </w:p>
    <w:p w:rsidR="00DB0BAE" w:rsidRDefault="00DB0BAE" w:rsidP="003C6692">
      <w:pPr>
        <w:autoSpaceDE w:val="0"/>
        <w:autoSpaceDN w:val="0"/>
        <w:adjustRightInd w:val="0"/>
        <w:spacing w:after="0" w:line="276" w:lineRule="auto"/>
        <w:jc w:val="both"/>
        <w:rPr>
          <w:rFonts w:ascii="Arial" w:hAnsi="Arial" w:cs="Arial"/>
          <w:b/>
          <w:sz w:val="24"/>
          <w:szCs w:val="24"/>
        </w:rPr>
      </w:pPr>
    </w:p>
    <w:p w:rsidR="006C76B6" w:rsidRPr="00C2698F" w:rsidRDefault="006C76B6" w:rsidP="003C6692">
      <w:pPr>
        <w:autoSpaceDE w:val="0"/>
        <w:autoSpaceDN w:val="0"/>
        <w:adjustRightInd w:val="0"/>
        <w:spacing w:after="0" w:line="276" w:lineRule="auto"/>
        <w:jc w:val="both"/>
        <w:rPr>
          <w:rFonts w:ascii="Arial" w:hAnsi="Arial" w:cs="Arial"/>
          <w:b/>
          <w:u w:val="single"/>
        </w:rPr>
      </w:pPr>
      <w:r w:rsidRPr="00C2698F">
        <w:rPr>
          <w:rFonts w:ascii="Arial" w:hAnsi="Arial" w:cs="Arial"/>
          <w:b/>
          <w:u w:val="single"/>
        </w:rPr>
        <w:t>SEKCJA IV: PROCEDURA</w:t>
      </w:r>
    </w:p>
    <w:p w:rsidR="006C76B6" w:rsidRPr="00C2698F" w:rsidRDefault="006C76B6" w:rsidP="003C6692">
      <w:pPr>
        <w:autoSpaceDE w:val="0"/>
        <w:autoSpaceDN w:val="0"/>
        <w:adjustRightInd w:val="0"/>
        <w:spacing w:after="0" w:line="276" w:lineRule="auto"/>
        <w:rPr>
          <w:rFonts w:ascii="Arial" w:hAnsi="Arial" w:cs="Arial"/>
          <w:b/>
        </w:rPr>
      </w:pPr>
      <w:r w:rsidRPr="00C2698F">
        <w:rPr>
          <w:rFonts w:ascii="Arial" w:hAnsi="Arial" w:cs="Arial"/>
          <w:b/>
        </w:rPr>
        <w:t>IV.1.1) Tryb udzielenia zamówienia</w:t>
      </w:r>
    </w:p>
    <w:p w:rsidR="00F94101" w:rsidRPr="00F94101" w:rsidRDefault="006C76B6" w:rsidP="00F94101">
      <w:pPr>
        <w:autoSpaceDE w:val="0"/>
        <w:autoSpaceDN w:val="0"/>
        <w:adjustRightInd w:val="0"/>
        <w:spacing w:after="0" w:line="276" w:lineRule="auto"/>
        <w:jc w:val="both"/>
        <w:rPr>
          <w:rFonts w:ascii="Arial" w:hAnsi="Arial" w:cs="Arial"/>
        </w:rPr>
      </w:pPr>
      <w:r w:rsidRPr="00C2698F">
        <w:rPr>
          <w:rFonts w:ascii="Arial" w:hAnsi="Arial" w:cs="Arial"/>
        </w:rPr>
        <w:t>Postępowanie prowadzone jest bez stosowa</w:t>
      </w:r>
      <w:r w:rsidR="00420FAB">
        <w:rPr>
          <w:rFonts w:ascii="Arial" w:hAnsi="Arial" w:cs="Arial"/>
        </w:rPr>
        <w:t xml:space="preserve">nia ustawy </w:t>
      </w:r>
      <w:proofErr w:type="spellStart"/>
      <w:r w:rsidR="00420FAB">
        <w:rPr>
          <w:rFonts w:ascii="Arial" w:hAnsi="Arial" w:cs="Arial"/>
        </w:rPr>
        <w:t>Pzp</w:t>
      </w:r>
      <w:proofErr w:type="spellEnd"/>
      <w:r w:rsidR="00420FAB">
        <w:rPr>
          <w:rFonts w:ascii="Arial" w:hAnsi="Arial" w:cs="Arial"/>
        </w:rPr>
        <w:t xml:space="preserve"> na podstawie § 9</w:t>
      </w:r>
      <w:r w:rsidRPr="00C2698F">
        <w:rPr>
          <w:rFonts w:ascii="Arial" w:hAnsi="Arial" w:cs="Arial"/>
        </w:rPr>
        <w:t xml:space="preserve"> Regulaminu Udzielania Zamówienia P</w:t>
      </w:r>
      <w:r w:rsidR="00C2698F">
        <w:rPr>
          <w:rFonts w:ascii="Arial" w:hAnsi="Arial" w:cs="Arial"/>
        </w:rPr>
        <w:t xml:space="preserve">ublicznego w 4 WOG w Gliwicach </w:t>
      </w:r>
      <w:r w:rsidRPr="00C2698F">
        <w:rPr>
          <w:rFonts w:ascii="Arial" w:hAnsi="Arial" w:cs="Arial"/>
        </w:rPr>
        <w:t>w związku z a</w:t>
      </w:r>
      <w:r w:rsidR="009F3202" w:rsidRPr="00C2698F">
        <w:rPr>
          <w:rFonts w:ascii="Arial" w:hAnsi="Arial" w:cs="Arial"/>
        </w:rPr>
        <w:t xml:space="preserve">rt. 2 ust. 1 pkt 3 ustawy </w:t>
      </w:r>
      <w:proofErr w:type="spellStart"/>
      <w:r w:rsidR="009F3202" w:rsidRPr="00C2698F">
        <w:rPr>
          <w:rFonts w:ascii="Arial" w:hAnsi="Arial" w:cs="Arial"/>
        </w:rPr>
        <w:t>Pzp</w:t>
      </w:r>
      <w:proofErr w:type="spellEnd"/>
      <w:r w:rsidR="009F3202" w:rsidRPr="00C2698F">
        <w:rPr>
          <w:rFonts w:ascii="Arial" w:hAnsi="Arial" w:cs="Arial"/>
        </w:rPr>
        <w:t>, z zastrzeżeniem punktu III.3.3) oraz innych zapisów zawartych w niniejszym dokumencie.</w:t>
      </w:r>
      <w:r w:rsidR="00F94101">
        <w:rPr>
          <w:rFonts w:ascii="Arial" w:hAnsi="Arial" w:cs="Arial"/>
        </w:rPr>
        <w:t xml:space="preserve"> </w:t>
      </w:r>
      <w:r w:rsidR="00F94101" w:rsidRPr="00F94101">
        <w:rPr>
          <w:rFonts w:ascii="Arial" w:hAnsi="Arial" w:cs="Arial"/>
          <w:b/>
        </w:rPr>
        <w:t xml:space="preserve">Postępowanie prowadzone jest dwuetapowo: 1 etap – złożenie wniosków </w:t>
      </w:r>
      <w:r w:rsidR="00F94101" w:rsidRPr="00F94101">
        <w:rPr>
          <w:rFonts w:ascii="Arial" w:hAnsi="Arial" w:cs="Arial"/>
          <w:b/>
        </w:rPr>
        <w:lastRenderedPageBreak/>
        <w:t>o dopuszczenie do udziału w postępowaniu, 2 etap – złożenie ofert przez dopuszczonych Wykonawców.</w:t>
      </w:r>
      <w:r w:rsidR="00C422BE">
        <w:rPr>
          <w:rFonts w:ascii="Arial" w:hAnsi="Arial" w:cs="Arial"/>
          <w:b/>
        </w:rPr>
        <w:t xml:space="preserve"> </w:t>
      </w:r>
    </w:p>
    <w:p w:rsidR="006C76B6" w:rsidRPr="00C2698F" w:rsidRDefault="006C76B6" w:rsidP="003C6692">
      <w:pPr>
        <w:autoSpaceDE w:val="0"/>
        <w:autoSpaceDN w:val="0"/>
        <w:adjustRightInd w:val="0"/>
        <w:spacing w:after="0" w:line="276" w:lineRule="auto"/>
        <w:jc w:val="both"/>
        <w:rPr>
          <w:rFonts w:ascii="Arial" w:hAnsi="Arial" w:cs="Arial"/>
        </w:rPr>
      </w:pPr>
    </w:p>
    <w:p w:rsidR="006C76B6" w:rsidRDefault="006C76B6" w:rsidP="003C6692">
      <w:pPr>
        <w:autoSpaceDE w:val="0"/>
        <w:autoSpaceDN w:val="0"/>
        <w:adjustRightInd w:val="0"/>
        <w:spacing w:after="0" w:line="276" w:lineRule="auto"/>
        <w:jc w:val="both"/>
        <w:rPr>
          <w:rFonts w:ascii="Arial" w:hAnsi="Arial" w:cs="Arial"/>
          <w:b/>
        </w:rPr>
      </w:pPr>
      <w:r w:rsidRPr="00C2698F">
        <w:rPr>
          <w:rFonts w:ascii="Arial" w:hAnsi="Arial" w:cs="Arial"/>
          <w:b/>
        </w:rPr>
        <w:t>IV.1.2) Zamawiający</w:t>
      </w:r>
      <w:r w:rsidR="008A41DE">
        <w:rPr>
          <w:rFonts w:ascii="Arial" w:hAnsi="Arial" w:cs="Arial"/>
          <w:b/>
        </w:rPr>
        <w:t xml:space="preserve"> nie</w:t>
      </w:r>
      <w:r w:rsidRPr="00C2698F">
        <w:rPr>
          <w:rFonts w:ascii="Arial" w:hAnsi="Arial" w:cs="Arial"/>
          <w:b/>
        </w:rPr>
        <w:t xml:space="preserve"> </w:t>
      </w:r>
      <w:r w:rsidR="003A2549" w:rsidRPr="00C2698F">
        <w:rPr>
          <w:rFonts w:ascii="Arial" w:hAnsi="Arial" w:cs="Arial"/>
          <w:b/>
        </w:rPr>
        <w:t>żąda wniesienia wadium.</w:t>
      </w:r>
    </w:p>
    <w:p w:rsidR="008A41DE" w:rsidRDefault="008A41DE" w:rsidP="003C6692">
      <w:pPr>
        <w:autoSpaceDE w:val="0"/>
        <w:autoSpaceDN w:val="0"/>
        <w:adjustRightInd w:val="0"/>
        <w:spacing w:after="0" w:line="276" w:lineRule="auto"/>
        <w:jc w:val="both"/>
        <w:rPr>
          <w:rFonts w:ascii="Arial" w:hAnsi="Arial" w:cs="Arial"/>
          <w:b/>
        </w:rPr>
      </w:pPr>
    </w:p>
    <w:p w:rsidR="00A838E5" w:rsidRDefault="008A41DE" w:rsidP="00F94101">
      <w:pPr>
        <w:autoSpaceDE w:val="0"/>
        <w:autoSpaceDN w:val="0"/>
        <w:adjustRightInd w:val="0"/>
        <w:spacing w:after="0" w:line="276" w:lineRule="auto"/>
        <w:jc w:val="both"/>
        <w:rPr>
          <w:rFonts w:ascii="Arial" w:hAnsi="Arial" w:cs="Arial"/>
          <w:b/>
        </w:rPr>
      </w:pPr>
      <w:r>
        <w:rPr>
          <w:rFonts w:ascii="Arial" w:hAnsi="Arial" w:cs="Arial"/>
          <w:b/>
        </w:rPr>
        <w:t>IV.1.3)</w:t>
      </w:r>
      <w:r w:rsidR="00F94101">
        <w:rPr>
          <w:rFonts w:ascii="Arial" w:hAnsi="Arial" w:cs="Arial"/>
          <w:b/>
        </w:rPr>
        <w:t xml:space="preserve"> Zamawiający nie żąda wniesienia zabezpieczenia należytego wykonania umowy. </w:t>
      </w:r>
    </w:p>
    <w:p w:rsidR="00F94101" w:rsidRPr="00F94101" w:rsidRDefault="00F94101" w:rsidP="00F94101">
      <w:pPr>
        <w:autoSpaceDE w:val="0"/>
        <w:autoSpaceDN w:val="0"/>
        <w:adjustRightInd w:val="0"/>
        <w:spacing w:after="0" w:line="276" w:lineRule="auto"/>
        <w:jc w:val="both"/>
        <w:rPr>
          <w:rFonts w:ascii="Arial" w:hAnsi="Arial" w:cs="Arial"/>
          <w:b/>
        </w:rPr>
      </w:pPr>
    </w:p>
    <w:p w:rsidR="0032726D" w:rsidRPr="0032726D" w:rsidRDefault="0032726D" w:rsidP="003C6692">
      <w:pPr>
        <w:autoSpaceDE w:val="0"/>
        <w:autoSpaceDN w:val="0"/>
        <w:adjustRightInd w:val="0"/>
        <w:spacing w:after="0" w:line="276" w:lineRule="auto"/>
        <w:jc w:val="both"/>
        <w:rPr>
          <w:rFonts w:ascii="Arial" w:hAnsi="Arial" w:cs="Arial"/>
          <w:b/>
          <w:sz w:val="24"/>
          <w:szCs w:val="24"/>
        </w:rPr>
      </w:pPr>
      <w:r w:rsidRPr="0032726D">
        <w:rPr>
          <w:rFonts w:ascii="Arial" w:hAnsi="Arial" w:cs="Arial"/>
          <w:b/>
          <w:sz w:val="24"/>
          <w:szCs w:val="24"/>
        </w:rPr>
        <w:t>IV.2) KRYTERIA OCENY OFERT</w:t>
      </w:r>
    </w:p>
    <w:p w:rsidR="0032726D" w:rsidRPr="00DB0BAE" w:rsidRDefault="0032726D" w:rsidP="003C6692">
      <w:pPr>
        <w:autoSpaceDE w:val="0"/>
        <w:autoSpaceDN w:val="0"/>
        <w:adjustRightInd w:val="0"/>
        <w:spacing w:after="0" w:line="276" w:lineRule="auto"/>
        <w:jc w:val="both"/>
        <w:rPr>
          <w:rFonts w:ascii="Arial" w:hAnsi="Arial" w:cs="Arial"/>
        </w:rPr>
      </w:pPr>
      <w:r w:rsidRPr="00DB0BAE">
        <w:rPr>
          <w:rFonts w:ascii="Arial" w:hAnsi="Arial" w:cs="Arial"/>
        </w:rPr>
        <w:t xml:space="preserve">IV.2.1) Kryteria oceny ofert: </w:t>
      </w:r>
    </w:p>
    <w:p w:rsidR="00FA4720" w:rsidRPr="00DB0BAE" w:rsidRDefault="00FA4720" w:rsidP="00D34FDE">
      <w:pPr>
        <w:spacing w:after="0" w:line="276" w:lineRule="auto"/>
        <w:jc w:val="both"/>
        <w:rPr>
          <w:rFonts w:ascii="Arial" w:eastAsia="Times New Roman" w:hAnsi="Arial" w:cs="Arial"/>
          <w:lang w:eastAsia="pl-PL"/>
        </w:rPr>
      </w:pPr>
      <w:r w:rsidRPr="00DB0BAE">
        <w:rPr>
          <w:rFonts w:ascii="Arial" w:eastAsia="Times New Roman" w:hAnsi="Arial" w:cs="Arial"/>
          <w:lang w:eastAsia="pl-PL"/>
        </w:rPr>
        <w:t xml:space="preserve">Cena </w:t>
      </w:r>
      <w:r w:rsidR="00D72BCD" w:rsidRPr="00DB0BAE">
        <w:rPr>
          <w:rFonts w:ascii="Arial" w:eastAsia="Times New Roman" w:hAnsi="Arial" w:cs="Arial"/>
          <w:lang w:eastAsia="pl-PL"/>
        </w:rPr>
        <w:t xml:space="preserve">brutto </w:t>
      </w:r>
      <w:r w:rsidR="00D72BCD" w:rsidRPr="00DB0BAE">
        <w:rPr>
          <w:rFonts w:ascii="Arial" w:eastAsia="Times New Roman" w:hAnsi="Arial" w:cs="Arial"/>
          <w:lang w:eastAsia="pl-PL"/>
        </w:rPr>
        <w:tab/>
      </w:r>
      <w:r w:rsidR="00D72BCD" w:rsidRPr="00DB0BAE">
        <w:rPr>
          <w:rFonts w:ascii="Arial" w:eastAsia="Times New Roman" w:hAnsi="Arial" w:cs="Arial"/>
          <w:lang w:eastAsia="pl-PL"/>
        </w:rPr>
        <w:tab/>
      </w:r>
      <w:r w:rsidR="00D72BCD" w:rsidRPr="00DB0BAE">
        <w:rPr>
          <w:rFonts w:ascii="Arial" w:eastAsia="Times New Roman" w:hAnsi="Arial" w:cs="Arial"/>
          <w:lang w:eastAsia="pl-PL"/>
        </w:rPr>
        <w:tab/>
        <w:t>8</w:t>
      </w:r>
      <w:r w:rsidRPr="00DB0BAE">
        <w:rPr>
          <w:rFonts w:ascii="Arial" w:eastAsia="Times New Roman" w:hAnsi="Arial" w:cs="Arial"/>
          <w:lang w:eastAsia="pl-PL"/>
        </w:rPr>
        <w:t>0 %</w:t>
      </w:r>
    </w:p>
    <w:p w:rsidR="008A41DE" w:rsidRPr="00DB0BAE" w:rsidRDefault="00D72BCD" w:rsidP="003C6692">
      <w:pPr>
        <w:autoSpaceDE w:val="0"/>
        <w:autoSpaceDN w:val="0"/>
        <w:adjustRightInd w:val="0"/>
        <w:spacing w:after="0" w:line="276" w:lineRule="auto"/>
        <w:contextualSpacing/>
        <w:jc w:val="both"/>
        <w:rPr>
          <w:rFonts w:ascii="Arial" w:eastAsia="Times New Roman" w:hAnsi="Arial" w:cs="Arial"/>
          <w:lang w:eastAsia="pl-PL"/>
        </w:rPr>
      </w:pPr>
      <w:r w:rsidRPr="00DB0BAE">
        <w:rPr>
          <w:rFonts w:ascii="Arial" w:eastAsia="Times New Roman" w:hAnsi="Arial" w:cs="Arial"/>
          <w:lang w:eastAsia="pl-PL"/>
        </w:rPr>
        <w:t>Marża na części</w:t>
      </w:r>
      <w:r w:rsidRPr="00DB0BAE">
        <w:rPr>
          <w:rFonts w:ascii="Arial" w:eastAsia="Times New Roman" w:hAnsi="Arial" w:cs="Arial"/>
          <w:lang w:eastAsia="pl-PL"/>
        </w:rPr>
        <w:tab/>
      </w:r>
      <w:r w:rsidRPr="00DB0BAE">
        <w:rPr>
          <w:rFonts w:ascii="Arial" w:eastAsia="Times New Roman" w:hAnsi="Arial" w:cs="Arial"/>
          <w:lang w:eastAsia="pl-PL"/>
        </w:rPr>
        <w:tab/>
        <w:t>20%</w:t>
      </w:r>
    </w:p>
    <w:p w:rsidR="0032726D" w:rsidRPr="00DB0BAE" w:rsidRDefault="0032726D" w:rsidP="003C6692">
      <w:pPr>
        <w:autoSpaceDE w:val="0"/>
        <w:autoSpaceDN w:val="0"/>
        <w:adjustRightInd w:val="0"/>
        <w:spacing w:after="0" w:line="276" w:lineRule="auto"/>
        <w:jc w:val="both"/>
        <w:rPr>
          <w:rFonts w:ascii="Arial" w:hAnsi="Arial" w:cs="Arial"/>
        </w:rPr>
      </w:pPr>
      <w:r w:rsidRPr="00DB0BAE">
        <w:rPr>
          <w:rFonts w:ascii="Arial" w:hAnsi="Arial" w:cs="Arial"/>
        </w:rPr>
        <w:t>IV.2.2) Aukcja elektroniczna – Zamawiający nie przewiduje aukcji elektronicznej.</w:t>
      </w:r>
    </w:p>
    <w:p w:rsidR="003A2549" w:rsidRPr="0032726D" w:rsidRDefault="003A2549" w:rsidP="003C6692">
      <w:pPr>
        <w:autoSpaceDE w:val="0"/>
        <w:autoSpaceDN w:val="0"/>
        <w:adjustRightInd w:val="0"/>
        <w:spacing w:after="0" w:line="276" w:lineRule="auto"/>
        <w:jc w:val="both"/>
        <w:rPr>
          <w:rFonts w:ascii="Arial" w:hAnsi="Arial" w:cs="Arial"/>
          <w:sz w:val="24"/>
          <w:szCs w:val="24"/>
        </w:rPr>
      </w:pPr>
    </w:p>
    <w:p w:rsidR="0032726D" w:rsidRPr="0032726D" w:rsidRDefault="0032726D" w:rsidP="003C6692">
      <w:pPr>
        <w:autoSpaceDE w:val="0"/>
        <w:autoSpaceDN w:val="0"/>
        <w:adjustRightInd w:val="0"/>
        <w:spacing w:after="0" w:line="276" w:lineRule="auto"/>
        <w:rPr>
          <w:rFonts w:ascii="Arial" w:hAnsi="Arial" w:cs="Arial"/>
          <w:b/>
          <w:sz w:val="24"/>
          <w:szCs w:val="24"/>
        </w:rPr>
      </w:pPr>
      <w:r>
        <w:rPr>
          <w:rFonts w:ascii="Arial" w:hAnsi="Arial" w:cs="Arial"/>
          <w:b/>
          <w:sz w:val="24"/>
          <w:szCs w:val="24"/>
        </w:rPr>
        <w:t>IV.3</w:t>
      </w:r>
      <w:r w:rsidRPr="0032726D">
        <w:rPr>
          <w:rFonts w:ascii="Arial" w:hAnsi="Arial" w:cs="Arial"/>
          <w:b/>
          <w:sz w:val="24"/>
          <w:szCs w:val="24"/>
        </w:rPr>
        <w:t>) ZMIANA UMOWY</w:t>
      </w:r>
    </w:p>
    <w:p w:rsidR="0032726D" w:rsidRPr="00DB0BAE" w:rsidRDefault="0032726D" w:rsidP="003C6692">
      <w:pPr>
        <w:autoSpaceDE w:val="0"/>
        <w:autoSpaceDN w:val="0"/>
        <w:adjustRightInd w:val="0"/>
        <w:spacing w:after="0" w:line="276" w:lineRule="auto"/>
        <w:jc w:val="both"/>
        <w:rPr>
          <w:rFonts w:ascii="Arial" w:hAnsi="Arial" w:cs="Arial"/>
        </w:rPr>
      </w:pPr>
      <w:r w:rsidRPr="00DB0BAE">
        <w:rPr>
          <w:rFonts w:ascii="Arial" w:hAnsi="Arial" w:cs="Arial"/>
        </w:rPr>
        <w:t>Zamawiający przewiduje</w:t>
      </w:r>
      <w:r w:rsidR="004943CD" w:rsidRPr="00DB0BAE">
        <w:rPr>
          <w:rFonts w:ascii="Arial" w:hAnsi="Arial" w:cs="Arial"/>
        </w:rPr>
        <w:t xml:space="preserve"> możliwość</w:t>
      </w:r>
      <w:r w:rsidRPr="00DB0BAE">
        <w:rPr>
          <w:rFonts w:ascii="Arial" w:hAnsi="Arial" w:cs="Arial"/>
        </w:rPr>
        <w:t xml:space="preserve"> istotn</w:t>
      </w:r>
      <w:r w:rsidR="004B715B" w:rsidRPr="00DB0BAE">
        <w:rPr>
          <w:rFonts w:ascii="Arial" w:hAnsi="Arial" w:cs="Arial"/>
        </w:rPr>
        <w:t>ych zmian</w:t>
      </w:r>
      <w:r w:rsidRPr="00DB0BAE">
        <w:rPr>
          <w:rFonts w:ascii="Arial" w:hAnsi="Arial" w:cs="Arial"/>
        </w:rPr>
        <w:t xml:space="preserve"> postanowień zawartej umowy </w:t>
      </w:r>
      <w:r w:rsidR="00F464CE" w:rsidRPr="00DB0BAE">
        <w:rPr>
          <w:rFonts w:ascii="Arial" w:hAnsi="Arial" w:cs="Arial"/>
        </w:rPr>
        <w:t>w </w:t>
      </w:r>
      <w:r w:rsidRPr="00DB0BAE">
        <w:rPr>
          <w:rFonts w:ascii="Arial" w:hAnsi="Arial" w:cs="Arial"/>
        </w:rPr>
        <w:t>stosunku do treści oferty, na podstawie której dokonano wyboru wykonawcy, zgodnie z projektem umowy</w:t>
      </w:r>
      <w:r w:rsidR="007A4A26" w:rsidRPr="00DB0BAE">
        <w:rPr>
          <w:rFonts w:ascii="Arial" w:hAnsi="Arial" w:cs="Arial"/>
        </w:rPr>
        <w:t xml:space="preserve"> </w:t>
      </w:r>
      <w:r w:rsidR="003A2549" w:rsidRPr="00DB0BAE">
        <w:rPr>
          <w:rFonts w:ascii="Arial" w:hAnsi="Arial" w:cs="Arial"/>
        </w:rPr>
        <w:t>– udostępniony</w:t>
      </w:r>
      <w:r w:rsidR="007A4A26" w:rsidRPr="00DB0BAE">
        <w:rPr>
          <w:rFonts w:ascii="Arial" w:hAnsi="Arial" w:cs="Arial"/>
        </w:rPr>
        <w:t>m</w:t>
      </w:r>
      <w:r w:rsidR="003A2549" w:rsidRPr="00DB0BAE">
        <w:rPr>
          <w:rFonts w:ascii="Arial" w:hAnsi="Arial" w:cs="Arial"/>
        </w:rPr>
        <w:t xml:space="preserve"> Wykonawcom</w:t>
      </w:r>
      <w:r w:rsidR="00F464CE" w:rsidRPr="00DB0BAE">
        <w:rPr>
          <w:rFonts w:ascii="Arial" w:hAnsi="Arial" w:cs="Arial"/>
        </w:rPr>
        <w:t xml:space="preserve"> spełniającym warunki udziału w </w:t>
      </w:r>
      <w:r w:rsidR="003A2549" w:rsidRPr="00DB0BAE">
        <w:rPr>
          <w:rFonts w:ascii="Arial" w:hAnsi="Arial" w:cs="Arial"/>
        </w:rPr>
        <w:t>postępowaniu - w II etapie postępowania</w:t>
      </w:r>
      <w:r w:rsidR="00FA4720" w:rsidRPr="00DB0BAE">
        <w:rPr>
          <w:rFonts w:ascii="Arial" w:hAnsi="Arial" w:cs="Arial"/>
        </w:rPr>
        <w:t>.</w:t>
      </w:r>
    </w:p>
    <w:p w:rsidR="003A2549" w:rsidRPr="0032726D" w:rsidRDefault="003A2549" w:rsidP="003C6692">
      <w:pPr>
        <w:autoSpaceDE w:val="0"/>
        <w:autoSpaceDN w:val="0"/>
        <w:adjustRightInd w:val="0"/>
        <w:spacing w:after="0" w:line="276" w:lineRule="auto"/>
        <w:rPr>
          <w:rFonts w:ascii="Arial" w:hAnsi="Arial" w:cs="Arial"/>
          <w:sz w:val="24"/>
          <w:szCs w:val="24"/>
        </w:rPr>
      </w:pPr>
    </w:p>
    <w:p w:rsidR="004A7184" w:rsidRDefault="004A7184" w:rsidP="003C6692">
      <w:pPr>
        <w:autoSpaceDE w:val="0"/>
        <w:autoSpaceDN w:val="0"/>
        <w:adjustRightInd w:val="0"/>
        <w:spacing w:after="0" w:line="276" w:lineRule="auto"/>
        <w:rPr>
          <w:rFonts w:ascii="Arial" w:hAnsi="Arial" w:cs="Arial"/>
          <w:b/>
          <w:sz w:val="24"/>
          <w:szCs w:val="24"/>
        </w:rPr>
      </w:pPr>
      <w:r w:rsidRPr="00E83782">
        <w:rPr>
          <w:rFonts w:ascii="Arial" w:hAnsi="Arial" w:cs="Arial"/>
          <w:b/>
          <w:sz w:val="24"/>
          <w:szCs w:val="24"/>
        </w:rPr>
        <w:t>IV.</w:t>
      </w:r>
      <w:r w:rsidR="006434E5">
        <w:rPr>
          <w:rFonts w:ascii="Arial" w:hAnsi="Arial" w:cs="Arial"/>
          <w:b/>
          <w:sz w:val="24"/>
          <w:szCs w:val="24"/>
        </w:rPr>
        <w:t>4</w:t>
      </w:r>
      <w:r w:rsidRPr="00E83782">
        <w:rPr>
          <w:rFonts w:ascii="Arial" w:hAnsi="Arial" w:cs="Arial"/>
          <w:b/>
          <w:sz w:val="24"/>
          <w:szCs w:val="24"/>
        </w:rPr>
        <w:t>) INFORMACJE ADMINISTRACYJNE</w:t>
      </w:r>
    </w:p>
    <w:p w:rsidR="000A60B1" w:rsidRPr="00E83782" w:rsidRDefault="000A60B1" w:rsidP="003C6692">
      <w:pPr>
        <w:autoSpaceDE w:val="0"/>
        <w:autoSpaceDN w:val="0"/>
        <w:adjustRightInd w:val="0"/>
        <w:spacing w:after="0" w:line="276" w:lineRule="auto"/>
        <w:rPr>
          <w:rFonts w:ascii="Arial" w:hAnsi="Arial" w:cs="Arial"/>
          <w:b/>
          <w:sz w:val="24"/>
          <w:szCs w:val="24"/>
        </w:rPr>
      </w:pPr>
    </w:p>
    <w:p w:rsidR="00DB0BAE" w:rsidRDefault="004A7184" w:rsidP="000A60B1">
      <w:pPr>
        <w:autoSpaceDE w:val="0"/>
        <w:autoSpaceDN w:val="0"/>
        <w:adjustRightInd w:val="0"/>
        <w:spacing w:after="0" w:line="276" w:lineRule="auto"/>
        <w:jc w:val="both"/>
        <w:rPr>
          <w:rFonts w:ascii="Arial" w:hAnsi="Arial" w:cs="Arial"/>
          <w:sz w:val="24"/>
          <w:szCs w:val="24"/>
        </w:rPr>
      </w:pPr>
      <w:r w:rsidRPr="00E83782">
        <w:rPr>
          <w:rFonts w:ascii="Arial" w:hAnsi="Arial" w:cs="Arial"/>
          <w:b/>
          <w:sz w:val="24"/>
          <w:szCs w:val="24"/>
        </w:rPr>
        <w:t>IV.</w:t>
      </w:r>
      <w:r w:rsidR="006434E5">
        <w:rPr>
          <w:rFonts w:ascii="Arial" w:hAnsi="Arial" w:cs="Arial"/>
          <w:b/>
          <w:sz w:val="24"/>
          <w:szCs w:val="24"/>
        </w:rPr>
        <w:t>4</w:t>
      </w:r>
      <w:r w:rsidRPr="00E83782">
        <w:rPr>
          <w:rFonts w:ascii="Arial" w:hAnsi="Arial" w:cs="Arial"/>
          <w:b/>
          <w:sz w:val="24"/>
          <w:szCs w:val="24"/>
        </w:rPr>
        <w:t>.1)</w:t>
      </w:r>
      <w:r w:rsidRPr="00E83782">
        <w:rPr>
          <w:rFonts w:ascii="Arial" w:hAnsi="Arial" w:cs="Arial"/>
          <w:sz w:val="24"/>
          <w:szCs w:val="24"/>
        </w:rPr>
        <w:t xml:space="preserve"> </w:t>
      </w:r>
      <w:r w:rsidRPr="00DB0BAE">
        <w:rPr>
          <w:rFonts w:ascii="Arial" w:hAnsi="Arial" w:cs="Arial"/>
        </w:rPr>
        <w:t>Termin składania wnio</w:t>
      </w:r>
      <w:r w:rsidR="002C2108" w:rsidRPr="00DB0BAE">
        <w:rPr>
          <w:rFonts w:ascii="Arial" w:hAnsi="Arial" w:cs="Arial"/>
        </w:rPr>
        <w:t xml:space="preserve">sków o dopuszczenie do udziału </w:t>
      </w:r>
      <w:r w:rsidRPr="00DB0BAE">
        <w:rPr>
          <w:rFonts w:ascii="Arial" w:hAnsi="Arial" w:cs="Arial"/>
        </w:rPr>
        <w:t xml:space="preserve">w postępowaniu: </w:t>
      </w:r>
      <w:r w:rsidR="00094511">
        <w:rPr>
          <w:rFonts w:ascii="Arial" w:hAnsi="Arial" w:cs="Arial"/>
          <w:b/>
        </w:rPr>
        <w:t>0</w:t>
      </w:r>
      <w:r w:rsidR="00C4517B">
        <w:rPr>
          <w:rFonts w:ascii="Arial" w:hAnsi="Arial" w:cs="Arial"/>
          <w:b/>
        </w:rPr>
        <w:t>1</w:t>
      </w:r>
      <w:r w:rsidR="00F35BD5">
        <w:rPr>
          <w:rFonts w:ascii="Arial" w:hAnsi="Arial" w:cs="Arial"/>
          <w:b/>
        </w:rPr>
        <w:t>.0</w:t>
      </w:r>
      <w:r w:rsidR="00094511">
        <w:rPr>
          <w:rFonts w:ascii="Arial" w:hAnsi="Arial" w:cs="Arial"/>
          <w:b/>
        </w:rPr>
        <w:t>4</w:t>
      </w:r>
      <w:r w:rsidR="003A2549" w:rsidRPr="00DB0BAE">
        <w:rPr>
          <w:rFonts w:ascii="Arial" w:hAnsi="Arial" w:cs="Arial"/>
          <w:b/>
        </w:rPr>
        <w:t>.</w:t>
      </w:r>
      <w:r w:rsidR="00202D21" w:rsidRPr="00DB0BAE">
        <w:rPr>
          <w:rFonts w:ascii="Arial" w:hAnsi="Arial" w:cs="Arial"/>
          <w:b/>
        </w:rPr>
        <w:t>202</w:t>
      </w:r>
      <w:r w:rsidR="00F35BD5">
        <w:rPr>
          <w:rFonts w:ascii="Arial" w:hAnsi="Arial" w:cs="Arial"/>
          <w:b/>
        </w:rPr>
        <w:t>5</w:t>
      </w:r>
      <w:r w:rsidR="00B958F1" w:rsidRPr="00DB0BAE">
        <w:rPr>
          <w:rFonts w:ascii="Arial" w:hAnsi="Arial" w:cs="Arial"/>
          <w:b/>
        </w:rPr>
        <w:t>r.</w:t>
      </w:r>
      <w:r w:rsidRPr="00DB0BAE">
        <w:rPr>
          <w:rFonts w:ascii="Arial" w:hAnsi="Arial" w:cs="Arial"/>
          <w:b/>
        </w:rPr>
        <w:t xml:space="preserve"> godzina</w:t>
      </w:r>
      <w:r w:rsidR="009D772F" w:rsidRPr="00DB0BAE">
        <w:rPr>
          <w:rFonts w:ascii="Arial" w:hAnsi="Arial" w:cs="Arial"/>
          <w:b/>
        </w:rPr>
        <w:t xml:space="preserve"> 09:0</w:t>
      </w:r>
      <w:r w:rsidRPr="00DB0BAE">
        <w:rPr>
          <w:rFonts w:ascii="Arial" w:hAnsi="Arial" w:cs="Arial"/>
          <w:b/>
        </w:rPr>
        <w:t>0.</w:t>
      </w:r>
      <w:r w:rsidR="002E6494" w:rsidRPr="00DB0BAE">
        <w:rPr>
          <w:rFonts w:ascii="Arial" w:hAnsi="Arial" w:cs="Arial"/>
          <w:b/>
        </w:rPr>
        <w:t xml:space="preserve"> Otwarcie wniosków</w:t>
      </w:r>
      <w:r w:rsidR="00D34FDE" w:rsidRPr="00DB0BAE">
        <w:rPr>
          <w:rFonts w:ascii="Arial" w:hAnsi="Arial" w:cs="Arial"/>
          <w:b/>
        </w:rPr>
        <w:t xml:space="preserve"> nie jest czynnością </w:t>
      </w:r>
      <w:r w:rsidR="002E6494" w:rsidRPr="00DB0BAE">
        <w:rPr>
          <w:rFonts w:ascii="Arial" w:hAnsi="Arial" w:cs="Arial"/>
          <w:b/>
        </w:rPr>
        <w:t xml:space="preserve">jawną. </w:t>
      </w:r>
      <w:r w:rsidR="008E2041" w:rsidRPr="00DB0BAE">
        <w:rPr>
          <w:rFonts w:ascii="Arial" w:hAnsi="Arial" w:cs="Arial"/>
        </w:rPr>
        <w:t xml:space="preserve">Miejsce składania ofert lub wniosków: </w:t>
      </w:r>
      <w:r w:rsidR="008E2041" w:rsidRPr="00DB0BAE">
        <w:rPr>
          <w:rFonts w:ascii="Arial" w:hAnsi="Arial" w:cs="Arial"/>
          <w:bCs/>
        </w:rPr>
        <w:t>P</w:t>
      </w:r>
      <w:r w:rsidR="00DB0BAE" w:rsidRPr="00DB0BAE">
        <w:rPr>
          <w:rFonts w:ascii="Arial" w:hAnsi="Arial" w:cs="Arial"/>
          <w:bCs/>
        </w:rPr>
        <w:t xml:space="preserve">latforma Zakupowa </w:t>
      </w:r>
      <w:r w:rsidR="008E2041" w:rsidRPr="00DB0BAE">
        <w:rPr>
          <w:rFonts w:ascii="Arial" w:hAnsi="Arial" w:cs="Arial"/>
        </w:rPr>
        <w:t xml:space="preserve">pod adresem: </w:t>
      </w:r>
      <w:hyperlink r:id="rId10" w:history="1">
        <w:r w:rsidR="00DB0BAE" w:rsidRPr="00DB0BAE">
          <w:rPr>
            <w:rStyle w:val="Hipercze"/>
            <w:rFonts w:ascii="Arial" w:hAnsi="Arial" w:cs="Arial"/>
          </w:rPr>
          <w:t>https://platformazakupowa.pl/pn/4wog</w:t>
        </w:r>
      </w:hyperlink>
      <w:r w:rsidR="00DB0BAE" w:rsidRPr="00DB0BAE">
        <w:rPr>
          <w:rFonts w:ascii="Arial" w:hAnsi="Arial" w:cs="Arial"/>
        </w:rPr>
        <w:t>.</w:t>
      </w:r>
    </w:p>
    <w:p w:rsidR="00E83782" w:rsidRDefault="00E83782" w:rsidP="003C6692">
      <w:pPr>
        <w:autoSpaceDE w:val="0"/>
        <w:autoSpaceDN w:val="0"/>
        <w:adjustRightInd w:val="0"/>
        <w:spacing w:after="0" w:line="276" w:lineRule="auto"/>
        <w:ind w:left="426" w:hanging="426"/>
        <w:jc w:val="both"/>
        <w:rPr>
          <w:rFonts w:ascii="Arial" w:hAnsi="Arial" w:cs="Arial"/>
          <w:sz w:val="24"/>
          <w:szCs w:val="24"/>
        </w:rPr>
      </w:pPr>
      <w:r w:rsidRPr="00E83782">
        <w:rPr>
          <w:rFonts w:ascii="Arial" w:hAnsi="Arial" w:cs="Arial"/>
          <w:b/>
          <w:sz w:val="24"/>
          <w:szCs w:val="24"/>
        </w:rPr>
        <w:t>IV.</w:t>
      </w:r>
      <w:r w:rsidR="006434E5">
        <w:rPr>
          <w:rFonts w:ascii="Arial" w:hAnsi="Arial" w:cs="Arial"/>
          <w:b/>
          <w:sz w:val="24"/>
          <w:szCs w:val="24"/>
        </w:rPr>
        <w:t>4</w:t>
      </w:r>
      <w:r w:rsidRPr="00E83782">
        <w:rPr>
          <w:rFonts w:ascii="Arial" w:hAnsi="Arial" w:cs="Arial"/>
          <w:b/>
          <w:sz w:val="24"/>
          <w:szCs w:val="24"/>
        </w:rPr>
        <w:t>.</w:t>
      </w:r>
      <w:r w:rsidR="000A60B1">
        <w:rPr>
          <w:rFonts w:ascii="Arial" w:hAnsi="Arial" w:cs="Arial"/>
          <w:b/>
          <w:sz w:val="24"/>
          <w:szCs w:val="24"/>
        </w:rPr>
        <w:t>2</w:t>
      </w:r>
      <w:r w:rsidRPr="00E83782">
        <w:rPr>
          <w:rFonts w:ascii="Arial" w:hAnsi="Arial" w:cs="Arial"/>
          <w:b/>
          <w:sz w:val="24"/>
          <w:szCs w:val="24"/>
        </w:rPr>
        <w:t xml:space="preserve">) </w:t>
      </w:r>
      <w:r w:rsidRPr="00DB0BAE">
        <w:rPr>
          <w:rFonts w:ascii="Arial" w:hAnsi="Arial" w:cs="Arial"/>
          <w:b/>
        </w:rPr>
        <w:t xml:space="preserve">Termin związania ofertą: </w:t>
      </w:r>
      <w:r w:rsidRPr="00DB0BAE">
        <w:rPr>
          <w:rFonts w:ascii="Arial" w:hAnsi="Arial" w:cs="Arial"/>
        </w:rPr>
        <w:t>okres w dniach: 30 (od ostatecznego terminu składania ofert).</w:t>
      </w:r>
    </w:p>
    <w:p w:rsidR="000A60B1" w:rsidRDefault="000A60B1" w:rsidP="003C6692">
      <w:pPr>
        <w:autoSpaceDE w:val="0"/>
        <w:autoSpaceDN w:val="0"/>
        <w:adjustRightInd w:val="0"/>
        <w:spacing w:after="0" w:line="276" w:lineRule="auto"/>
        <w:ind w:left="426" w:hanging="426"/>
        <w:jc w:val="both"/>
        <w:rPr>
          <w:rFonts w:ascii="Arial" w:hAnsi="Arial" w:cs="Arial"/>
          <w:sz w:val="24"/>
          <w:szCs w:val="24"/>
        </w:rPr>
      </w:pPr>
    </w:p>
    <w:p w:rsidR="000A60B1" w:rsidRPr="000A60B1" w:rsidRDefault="000A60B1" w:rsidP="000A60B1">
      <w:pPr>
        <w:autoSpaceDE w:val="0"/>
        <w:autoSpaceDN w:val="0"/>
        <w:adjustRightInd w:val="0"/>
        <w:spacing w:after="0" w:line="276" w:lineRule="auto"/>
        <w:ind w:left="426" w:hanging="426"/>
        <w:jc w:val="both"/>
        <w:rPr>
          <w:rFonts w:ascii="Arial" w:hAnsi="Arial" w:cs="Arial"/>
          <w:b/>
          <w:sz w:val="24"/>
          <w:szCs w:val="24"/>
        </w:rPr>
      </w:pPr>
      <w:r w:rsidRPr="000A60B1">
        <w:rPr>
          <w:rFonts w:ascii="Arial" w:hAnsi="Arial" w:cs="Arial"/>
          <w:b/>
          <w:sz w:val="24"/>
          <w:szCs w:val="24"/>
        </w:rPr>
        <w:t>IV.</w:t>
      </w:r>
      <w:r w:rsidR="006434E5">
        <w:rPr>
          <w:rFonts w:ascii="Arial" w:hAnsi="Arial" w:cs="Arial"/>
          <w:b/>
          <w:sz w:val="24"/>
          <w:szCs w:val="24"/>
        </w:rPr>
        <w:t>4</w:t>
      </w:r>
      <w:r w:rsidRPr="000A60B1">
        <w:rPr>
          <w:rFonts w:ascii="Arial" w:hAnsi="Arial" w:cs="Arial"/>
          <w:b/>
          <w:sz w:val="24"/>
          <w:szCs w:val="24"/>
        </w:rPr>
        <w:t>.3) Informacje techniczne</w:t>
      </w:r>
    </w:p>
    <w:p w:rsidR="006434E5" w:rsidRPr="006434E5" w:rsidRDefault="006434E5" w:rsidP="00153046">
      <w:pPr>
        <w:pStyle w:val="Akapitzlist"/>
        <w:numPr>
          <w:ilvl w:val="0"/>
          <w:numId w:val="11"/>
        </w:numPr>
        <w:spacing w:line="360" w:lineRule="auto"/>
        <w:ind w:left="284"/>
        <w:jc w:val="both"/>
        <w:rPr>
          <w:rFonts w:ascii="Arial" w:eastAsia="Calibri" w:hAnsi="Arial" w:cs="Arial"/>
        </w:rPr>
      </w:pPr>
      <w:r w:rsidRPr="006434E5">
        <w:rPr>
          <w:rFonts w:ascii="Arial" w:eastAsia="Calibri" w:hAnsi="Arial" w:cs="Arial"/>
        </w:rPr>
        <w:t xml:space="preserve">Postępowanie prowadzone jest w języku polskim, w formie elektronicznej za pośrednictwem Portalu (zwanego dalej: Platformą) pod adresem: </w:t>
      </w:r>
      <w:r w:rsidRPr="006434E5">
        <w:rPr>
          <w:rFonts w:ascii="Arial" w:hAnsi="Arial" w:cs="Arial"/>
          <w:b/>
          <w:color w:val="70AD47"/>
          <w:u w:val="single" w:color="70AD47"/>
        </w:rPr>
        <w:t>https://platformazakupowa.pl/pn/4wog</w:t>
      </w:r>
      <w:r w:rsidRPr="006434E5">
        <w:rPr>
          <w:rFonts w:ascii="Arial" w:eastAsia="Calibri" w:hAnsi="Arial" w:cs="Arial"/>
        </w:rPr>
        <w:t xml:space="preserve"> </w:t>
      </w:r>
    </w:p>
    <w:p w:rsidR="006434E5" w:rsidRPr="006434E5" w:rsidRDefault="006434E5" w:rsidP="00153046">
      <w:pPr>
        <w:pStyle w:val="Akapitzlist"/>
        <w:numPr>
          <w:ilvl w:val="0"/>
          <w:numId w:val="11"/>
        </w:numPr>
        <w:spacing w:line="360" w:lineRule="auto"/>
        <w:ind w:left="284"/>
        <w:jc w:val="both"/>
        <w:rPr>
          <w:rFonts w:ascii="Arial" w:hAnsi="Arial" w:cs="Arial"/>
        </w:rPr>
      </w:pPr>
      <w:r w:rsidRPr="006434E5">
        <w:rPr>
          <w:rFonts w:ascii="Arial" w:hAnsi="Arial" w:cs="Arial"/>
        </w:rPr>
        <w:t xml:space="preserve">W postępowaniu o udzielenie zamówienia komunikacja między Zamawiającym, </w:t>
      </w:r>
      <w:r w:rsidR="00FB219C">
        <w:rPr>
          <w:rFonts w:ascii="Arial" w:hAnsi="Arial" w:cs="Arial"/>
        </w:rPr>
        <w:br/>
      </w:r>
      <w:r w:rsidRPr="006434E5">
        <w:rPr>
          <w:rFonts w:ascii="Arial" w:hAnsi="Arial" w:cs="Arial"/>
        </w:rPr>
        <w:t xml:space="preserve">a Wykonawcami, w szczególności składanie ofert, wymiana informacji oraz przekazywanie dokumentów lub oświadczeń, odbywa się przy użyciu środków komunikacji elektronicznej zapewnionych przez Platformę. </w:t>
      </w:r>
    </w:p>
    <w:p w:rsidR="006434E5" w:rsidRPr="006434E5" w:rsidRDefault="006434E5" w:rsidP="00153046">
      <w:pPr>
        <w:pStyle w:val="Akapitzlist"/>
        <w:numPr>
          <w:ilvl w:val="0"/>
          <w:numId w:val="11"/>
        </w:numPr>
        <w:spacing w:line="360" w:lineRule="auto"/>
        <w:ind w:left="284"/>
        <w:jc w:val="both"/>
        <w:rPr>
          <w:rFonts w:ascii="Arial" w:hAnsi="Arial" w:cs="Arial"/>
        </w:rPr>
      </w:pPr>
      <w:r w:rsidRPr="006434E5">
        <w:rPr>
          <w:rFonts w:ascii="Arial" w:hAnsi="Arial" w:cs="Arial"/>
        </w:rPr>
        <w:t xml:space="preserve">Platforma jest dostępna pod adresem: https://platformazakupowa.pl/pn/4wog. Przeglądanie i pobieranie publicznej treści dokumentacji postępowania nie wymaga posiadania konta na Platformie, ani logowania do Platformy. </w:t>
      </w:r>
    </w:p>
    <w:p w:rsidR="006434E5" w:rsidRPr="006434E5" w:rsidRDefault="006434E5" w:rsidP="00153046">
      <w:pPr>
        <w:pStyle w:val="Akapitzlist"/>
        <w:numPr>
          <w:ilvl w:val="0"/>
          <w:numId w:val="11"/>
        </w:numPr>
        <w:spacing w:line="360" w:lineRule="auto"/>
        <w:ind w:left="284"/>
        <w:jc w:val="both"/>
        <w:rPr>
          <w:rFonts w:ascii="Arial" w:hAnsi="Arial" w:cs="Arial"/>
        </w:rPr>
      </w:pPr>
      <w:r w:rsidRPr="006434E5">
        <w:rPr>
          <w:rFonts w:ascii="Arial" w:hAnsi="Arial" w:cs="Arial"/>
        </w:rPr>
        <w:t>W celu skrócenia czasu udzielenia odpowiedzi na pytania komunikacja między Zamawiającym a Wykonawcami w zakresie:</w:t>
      </w:r>
    </w:p>
    <w:p w:rsidR="006434E5" w:rsidRPr="006434E5" w:rsidRDefault="006434E5" w:rsidP="00153046">
      <w:pPr>
        <w:pStyle w:val="Akapitzlist"/>
        <w:numPr>
          <w:ilvl w:val="0"/>
          <w:numId w:val="14"/>
        </w:numPr>
        <w:spacing w:line="360" w:lineRule="auto"/>
        <w:ind w:left="284"/>
        <w:jc w:val="both"/>
        <w:rPr>
          <w:rFonts w:ascii="Arial" w:hAnsi="Arial" w:cs="Arial"/>
        </w:rPr>
      </w:pPr>
      <w:r w:rsidRPr="006434E5">
        <w:rPr>
          <w:rFonts w:ascii="Arial" w:hAnsi="Arial" w:cs="Arial"/>
        </w:rPr>
        <w:t>przesyłania Zamawiającemu pytań do treści SWZ;</w:t>
      </w:r>
    </w:p>
    <w:p w:rsidR="006434E5" w:rsidRPr="006434E5" w:rsidRDefault="006434E5" w:rsidP="00153046">
      <w:pPr>
        <w:pStyle w:val="Akapitzlist"/>
        <w:numPr>
          <w:ilvl w:val="0"/>
          <w:numId w:val="14"/>
        </w:numPr>
        <w:spacing w:line="360" w:lineRule="auto"/>
        <w:ind w:left="284"/>
        <w:jc w:val="both"/>
        <w:rPr>
          <w:rFonts w:ascii="Arial" w:hAnsi="Arial" w:cs="Arial"/>
        </w:rPr>
      </w:pPr>
      <w:r w:rsidRPr="006434E5">
        <w:rPr>
          <w:rFonts w:ascii="Arial" w:hAnsi="Arial" w:cs="Arial"/>
        </w:rPr>
        <w:t>przesyłania odpowiedzi na wezwanie Zamawiającego do</w:t>
      </w:r>
      <w:r>
        <w:rPr>
          <w:rFonts w:ascii="Arial" w:hAnsi="Arial" w:cs="Arial"/>
        </w:rPr>
        <w:t xml:space="preserve"> </w:t>
      </w:r>
      <w:r w:rsidRPr="006434E5">
        <w:rPr>
          <w:rFonts w:ascii="Arial" w:hAnsi="Arial" w:cs="Arial"/>
        </w:rPr>
        <w:t>złożenia/</w:t>
      </w:r>
      <w:r>
        <w:rPr>
          <w:rFonts w:ascii="Arial" w:hAnsi="Arial" w:cs="Arial"/>
        </w:rPr>
        <w:t xml:space="preserve"> </w:t>
      </w:r>
      <w:r w:rsidRPr="006434E5">
        <w:rPr>
          <w:rFonts w:ascii="Arial" w:hAnsi="Arial" w:cs="Arial"/>
        </w:rPr>
        <w:t>poprawienia/</w:t>
      </w:r>
      <w:r>
        <w:rPr>
          <w:rFonts w:ascii="Arial" w:hAnsi="Arial" w:cs="Arial"/>
        </w:rPr>
        <w:t xml:space="preserve"> </w:t>
      </w:r>
      <w:r w:rsidRPr="006434E5">
        <w:rPr>
          <w:rFonts w:ascii="Arial" w:hAnsi="Arial" w:cs="Arial"/>
        </w:rPr>
        <w:t xml:space="preserve">uzupełnienia lub wyjaśnienia oświadczenia, o którym mowa w art. 125 ust. 1 ustawy </w:t>
      </w:r>
      <w:proofErr w:type="spellStart"/>
      <w:r w:rsidRPr="006434E5">
        <w:rPr>
          <w:rFonts w:ascii="Arial" w:hAnsi="Arial" w:cs="Arial"/>
        </w:rPr>
        <w:t>Pzp</w:t>
      </w:r>
      <w:proofErr w:type="spellEnd"/>
      <w:r w:rsidRPr="006434E5">
        <w:rPr>
          <w:rFonts w:ascii="Arial" w:hAnsi="Arial" w:cs="Arial"/>
        </w:rPr>
        <w:t xml:space="preserve">, </w:t>
      </w:r>
      <w:r w:rsidRPr="006434E5">
        <w:rPr>
          <w:rFonts w:ascii="Arial" w:hAnsi="Arial" w:cs="Arial"/>
        </w:rPr>
        <w:lastRenderedPageBreak/>
        <w:t>podmiotowych środków dowodowych, innych dokumentów lub oświadczeń składanych w postępowaniu;</w:t>
      </w:r>
    </w:p>
    <w:p w:rsidR="006434E5" w:rsidRPr="006434E5" w:rsidRDefault="006434E5" w:rsidP="00153046">
      <w:pPr>
        <w:pStyle w:val="Akapitzlist"/>
        <w:numPr>
          <w:ilvl w:val="0"/>
          <w:numId w:val="14"/>
        </w:numPr>
        <w:spacing w:line="360" w:lineRule="auto"/>
        <w:ind w:left="284"/>
        <w:jc w:val="both"/>
        <w:rPr>
          <w:rFonts w:ascii="Arial" w:hAnsi="Arial" w:cs="Arial"/>
        </w:rPr>
      </w:pPr>
      <w:r w:rsidRPr="006434E5">
        <w:rPr>
          <w:rFonts w:ascii="Arial" w:hAnsi="Arial" w:cs="Arial"/>
        </w:rPr>
        <w:t xml:space="preserve">przesłania odpowiedzi na inne wezwania Zamawiającego wynikające z ustawy </w:t>
      </w:r>
      <w:proofErr w:type="spellStart"/>
      <w:r w:rsidRPr="006434E5">
        <w:rPr>
          <w:rFonts w:ascii="Arial" w:hAnsi="Arial" w:cs="Arial"/>
        </w:rPr>
        <w:t>Pzp</w:t>
      </w:r>
      <w:proofErr w:type="spellEnd"/>
      <w:r w:rsidRPr="006434E5">
        <w:rPr>
          <w:rFonts w:ascii="Arial" w:hAnsi="Arial" w:cs="Arial"/>
        </w:rPr>
        <w:t>;</w:t>
      </w:r>
    </w:p>
    <w:p w:rsidR="006434E5" w:rsidRPr="006434E5" w:rsidRDefault="006434E5" w:rsidP="00153046">
      <w:pPr>
        <w:pStyle w:val="Akapitzlist"/>
        <w:numPr>
          <w:ilvl w:val="0"/>
          <w:numId w:val="14"/>
        </w:numPr>
        <w:spacing w:line="360" w:lineRule="auto"/>
        <w:ind w:left="284"/>
        <w:jc w:val="both"/>
        <w:rPr>
          <w:rFonts w:ascii="Arial" w:hAnsi="Arial" w:cs="Arial"/>
        </w:rPr>
      </w:pPr>
      <w:r w:rsidRPr="006434E5">
        <w:rPr>
          <w:rFonts w:ascii="Arial" w:hAnsi="Arial" w:cs="Arial"/>
        </w:rPr>
        <w:t>przesyłania innych wniosków, informacji, oświadczeń Wykonawcy;</w:t>
      </w:r>
    </w:p>
    <w:p w:rsidR="006434E5" w:rsidRPr="006434E5" w:rsidRDefault="006434E5" w:rsidP="00153046">
      <w:pPr>
        <w:pStyle w:val="Akapitzlist"/>
        <w:numPr>
          <w:ilvl w:val="0"/>
          <w:numId w:val="14"/>
        </w:numPr>
        <w:spacing w:line="360" w:lineRule="auto"/>
        <w:ind w:left="284"/>
        <w:jc w:val="both"/>
        <w:rPr>
          <w:rFonts w:ascii="Arial" w:hAnsi="Arial" w:cs="Arial"/>
        </w:rPr>
      </w:pPr>
      <w:r w:rsidRPr="006434E5">
        <w:rPr>
          <w:rFonts w:ascii="Arial" w:hAnsi="Arial" w:cs="Arial"/>
        </w:rPr>
        <w:t>przesyłania odwołania;</w:t>
      </w:r>
    </w:p>
    <w:p w:rsidR="006434E5" w:rsidRPr="006434E5" w:rsidRDefault="006434E5" w:rsidP="006434E5">
      <w:pPr>
        <w:spacing w:line="360" w:lineRule="auto"/>
        <w:ind w:right="283"/>
        <w:contextualSpacing/>
        <w:rPr>
          <w:rFonts w:ascii="Arial" w:hAnsi="Arial" w:cs="Arial"/>
          <w:i/>
          <w:color w:val="538135" w:themeColor="accent6" w:themeShade="BF"/>
        </w:rPr>
      </w:pPr>
      <w:r w:rsidRPr="006434E5">
        <w:rPr>
          <w:rFonts w:ascii="Arial" w:hAnsi="Arial" w:cs="Arial"/>
        </w:rPr>
        <w:t>odbywa się za pośrednictwem platformy i formularza „</w:t>
      </w:r>
      <w:r w:rsidRPr="006434E5">
        <w:rPr>
          <w:rFonts w:ascii="Arial" w:hAnsi="Arial" w:cs="Arial"/>
          <w:i/>
          <w:color w:val="538135" w:themeColor="accent6" w:themeShade="BF"/>
        </w:rPr>
        <w:t>Wyślij wiadomość do</w:t>
      </w:r>
      <w:r>
        <w:rPr>
          <w:rFonts w:ascii="Arial" w:hAnsi="Arial" w:cs="Arial"/>
          <w:i/>
          <w:color w:val="538135" w:themeColor="accent6" w:themeShade="BF"/>
        </w:rPr>
        <w:t xml:space="preserve"> </w:t>
      </w:r>
      <w:r w:rsidRPr="006434E5">
        <w:rPr>
          <w:rFonts w:ascii="Arial" w:hAnsi="Arial" w:cs="Arial"/>
          <w:i/>
          <w:color w:val="538135" w:themeColor="accent6" w:themeShade="BF"/>
        </w:rPr>
        <w:t>Zamawiającego”.</w:t>
      </w:r>
    </w:p>
    <w:p w:rsidR="006434E5" w:rsidRPr="006434E5" w:rsidRDefault="006434E5" w:rsidP="00153046">
      <w:pPr>
        <w:pStyle w:val="Akapitzlist"/>
        <w:numPr>
          <w:ilvl w:val="0"/>
          <w:numId w:val="11"/>
        </w:numPr>
        <w:spacing w:line="360" w:lineRule="auto"/>
        <w:ind w:left="284"/>
        <w:jc w:val="both"/>
        <w:rPr>
          <w:rFonts w:ascii="Arial" w:eastAsia="Arial" w:hAnsi="Arial" w:cs="Arial"/>
          <w:color w:val="000000"/>
        </w:rPr>
      </w:pPr>
      <w:r w:rsidRPr="006434E5">
        <w:rPr>
          <w:rFonts w:ascii="Arial" w:eastAsia="Arial" w:hAnsi="Arial" w:cs="Arial"/>
          <w:color w:val="000000"/>
        </w:rPr>
        <w:t>Aby komunikować się z Zamawiającym, o czym mowa powyżej, Wykonawca nie musi posiadać konta na platformie. Korzystanie z platformy przez Wykonawcę jest bezpłatne.</w:t>
      </w:r>
    </w:p>
    <w:p w:rsidR="006434E5" w:rsidRPr="006434E5" w:rsidRDefault="006434E5" w:rsidP="00153046">
      <w:pPr>
        <w:pStyle w:val="Akapitzlist"/>
        <w:numPr>
          <w:ilvl w:val="0"/>
          <w:numId w:val="11"/>
        </w:numPr>
        <w:spacing w:line="360" w:lineRule="auto"/>
        <w:ind w:left="284"/>
        <w:jc w:val="both"/>
        <w:rPr>
          <w:rFonts w:ascii="Arial" w:hAnsi="Arial" w:cs="Arial"/>
        </w:rPr>
      </w:pPr>
      <w:r w:rsidRPr="006434E5">
        <w:rPr>
          <w:rFonts w:ascii="Arial" w:hAnsi="Arial" w:cs="Arial"/>
        </w:rPr>
        <w:t>Za datę przekazania (wpływu) oświadczeń, wniosków, zawiadomień oraz informacji przyjmuje się datę ich przesłania za pośrednictwem platformy poprzez kliknięcie przycisku „Wyślij wiadomość do Zamawiającego” po których pojawi się komunikat, że wiadomość została wysłana do Zamawiającego.</w:t>
      </w:r>
    </w:p>
    <w:p w:rsidR="006434E5" w:rsidRPr="006434E5" w:rsidRDefault="006434E5" w:rsidP="00153046">
      <w:pPr>
        <w:pStyle w:val="Akapitzlist"/>
        <w:numPr>
          <w:ilvl w:val="0"/>
          <w:numId w:val="11"/>
        </w:numPr>
        <w:spacing w:line="360" w:lineRule="auto"/>
        <w:ind w:left="284"/>
        <w:jc w:val="both"/>
        <w:rPr>
          <w:rFonts w:ascii="Arial" w:hAnsi="Arial" w:cs="Arial"/>
        </w:rPr>
      </w:pPr>
      <w:r w:rsidRPr="006434E5">
        <w:rPr>
          <w:rFonts w:ascii="Arial" w:hAnsi="Arial" w:cs="Arial"/>
        </w:rPr>
        <w:t xml:space="preserve">Zamawiający będzie przekazywał Wykonawcom informacje za pośrednictwem platformy. Informacje dotyczące odpowiedzi na pytania, zmiany SWZ, zmiany terminu składania </w:t>
      </w:r>
      <w:r w:rsidR="00FB219C">
        <w:rPr>
          <w:rFonts w:ascii="Arial" w:hAnsi="Arial" w:cs="Arial"/>
        </w:rPr>
        <w:br/>
      </w:r>
      <w:r w:rsidRPr="006434E5">
        <w:rPr>
          <w:rFonts w:ascii="Arial" w:hAnsi="Arial" w:cs="Arial"/>
        </w:rPr>
        <w:t>i otwarcia ofert, informację o wyborze oferty najkorzystniejszej  bądź unieważnieniu postępowania Zamawiający będzie zamieszczał na platformie w sekcji “Komunikaty”. Korespondencja, której zgodnie  z obowiązującymi przepisami adresatem jest konkretny Wykonawca, będzie przekazywana za pośrednictwem platformy do konkretnego Wykonawcy.</w:t>
      </w:r>
    </w:p>
    <w:p w:rsidR="006434E5" w:rsidRPr="006434E5" w:rsidRDefault="006434E5" w:rsidP="00153046">
      <w:pPr>
        <w:pStyle w:val="Akapitzlist"/>
        <w:numPr>
          <w:ilvl w:val="0"/>
          <w:numId w:val="11"/>
        </w:numPr>
        <w:spacing w:line="360" w:lineRule="auto"/>
        <w:ind w:left="284"/>
        <w:jc w:val="both"/>
        <w:rPr>
          <w:rFonts w:ascii="Arial" w:hAnsi="Arial" w:cs="Arial"/>
        </w:rPr>
      </w:pPr>
      <w:r w:rsidRPr="006434E5">
        <w:rPr>
          <w:rFonts w:ascii="Arial" w:hAnsi="Arial" w:cs="Arial"/>
        </w:rPr>
        <w:t xml:space="preserve">Wykonawca jako podmiot profesjonalny ma obowiązek sprawdzania Komunikatów </w:t>
      </w:r>
      <w:r w:rsidRPr="006434E5">
        <w:rPr>
          <w:rFonts w:ascii="Arial" w:hAnsi="Arial" w:cs="Arial"/>
        </w:rPr>
        <w:br/>
        <w:t>i wiadomości bezpośrednio na platformie przesłanych przez  Zamawiającego, gdyż system powiadomień może ulec awarii lub powiadomienie może trafić do folderu SPAM.</w:t>
      </w:r>
    </w:p>
    <w:p w:rsidR="006434E5" w:rsidRPr="006434E5" w:rsidRDefault="006434E5" w:rsidP="00153046">
      <w:pPr>
        <w:pStyle w:val="Akapitzlist"/>
        <w:numPr>
          <w:ilvl w:val="0"/>
          <w:numId w:val="11"/>
        </w:numPr>
        <w:spacing w:line="360" w:lineRule="auto"/>
        <w:ind w:left="284"/>
        <w:jc w:val="both"/>
        <w:rPr>
          <w:rFonts w:ascii="Arial" w:hAnsi="Arial" w:cs="Arial"/>
        </w:rPr>
      </w:pPr>
      <w:r w:rsidRPr="006434E5">
        <w:rPr>
          <w:rFonts w:ascii="Arial" w:hAnsi="Arial" w:cs="Arial"/>
        </w:rPr>
        <w:t>Zamawiający,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roofErr w:type="spellStart"/>
      <w:r w:rsidRPr="006434E5">
        <w:rPr>
          <w:rFonts w:ascii="Arial" w:hAnsi="Arial" w:cs="Arial"/>
        </w:rPr>
        <w:t>t.j</w:t>
      </w:r>
      <w:proofErr w:type="spellEnd"/>
      <w:r w:rsidRPr="006434E5">
        <w:rPr>
          <w:rFonts w:ascii="Arial" w:hAnsi="Arial" w:cs="Arial"/>
        </w:rPr>
        <w:t>. Dz. U. z 2020r. poz. 2452), określa niezbędne wymagania sprzętowo - aplikacyjne umożliwiające pracę na platformie, tj.:</w:t>
      </w:r>
    </w:p>
    <w:p w:rsidR="006434E5" w:rsidRPr="006434E5" w:rsidRDefault="006434E5" w:rsidP="00153046">
      <w:pPr>
        <w:pStyle w:val="Akapitzlist"/>
        <w:numPr>
          <w:ilvl w:val="0"/>
          <w:numId w:val="15"/>
        </w:numPr>
        <w:spacing w:line="360" w:lineRule="auto"/>
        <w:ind w:left="284"/>
        <w:jc w:val="both"/>
        <w:rPr>
          <w:rFonts w:ascii="Arial" w:hAnsi="Arial" w:cs="Arial"/>
        </w:rPr>
      </w:pPr>
      <w:r w:rsidRPr="006434E5">
        <w:rPr>
          <w:rFonts w:ascii="Arial" w:hAnsi="Arial" w:cs="Arial"/>
        </w:rPr>
        <w:t xml:space="preserve">stały dostęp do sieci Internet o gwarantowanej przepustowości nie mniejszej niż 512 </w:t>
      </w:r>
      <w:proofErr w:type="spellStart"/>
      <w:r w:rsidRPr="006434E5">
        <w:rPr>
          <w:rFonts w:ascii="Arial" w:hAnsi="Arial" w:cs="Arial"/>
        </w:rPr>
        <w:t>kb</w:t>
      </w:r>
      <w:proofErr w:type="spellEnd"/>
      <w:r w:rsidRPr="006434E5">
        <w:rPr>
          <w:rFonts w:ascii="Arial" w:hAnsi="Arial" w:cs="Arial"/>
        </w:rPr>
        <w:t>/s;</w:t>
      </w:r>
    </w:p>
    <w:p w:rsidR="006434E5" w:rsidRPr="006434E5" w:rsidRDefault="006434E5" w:rsidP="00153046">
      <w:pPr>
        <w:pStyle w:val="Akapitzlist"/>
        <w:numPr>
          <w:ilvl w:val="0"/>
          <w:numId w:val="15"/>
        </w:numPr>
        <w:spacing w:line="360" w:lineRule="auto"/>
        <w:ind w:left="284"/>
        <w:jc w:val="both"/>
        <w:rPr>
          <w:rFonts w:ascii="Arial" w:hAnsi="Arial" w:cs="Arial"/>
        </w:rPr>
      </w:pPr>
      <w:r w:rsidRPr="006434E5">
        <w:rPr>
          <w:rFonts w:ascii="Arial" w:hAnsi="Arial" w:cs="Arial"/>
        </w:rPr>
        <w:t>komputer klasy PC lub MAC o następującej konfiguracji: pamięć min. 2 GB Ram, procesor Intel IV 2 GHZ lub jego nowsza wersja, jeden z systemów operacyjnych - MS Windows 7, Mac Os x 10 4, Linux, lub ich nowsze wersje;</w:t>
      </w:r>
    </w:p>
    <w:p w:rsidR="006434E5" w:rsidRPr="006434E5" w:rsidRDefault="006434E5" w:rsidP="00153046">
      <w:pPr>
        <w:pStyle w:val="Akapitzlist"/>
        <w:numPr>
          <w:ilvl w:val="0"/>
          <w:numId w:val="15"/>
        </w:numPr>
        <w:spacing w:line="360" w:lineRule="auto"/>
        <w:ind w:left="284"/>
        <w:jc w:val="both"/>
        <w:rPr>
          <w:rFonts w:ascii="Arial" w:hAnsi="Arial" w:cs="Arial"/>
        </w:rPr>
      </w:pPr>
      <w:r w:rsidRPr="006434E5">
        <w:rPr>
          <w:rFonts w:ascii="Arial" w:hAnsi="Arial" w:cs="Arial"/>
        </w:rPr>
        <w:t>zainstalowana dowolna przeglądarka internetowa, w przypadku Internet Explorer minimalnie wersja 10.0;</w:t>
      </w:r>
    </w:p>
    <w:p w:rsidR="006434E5" w:rsidRPr="006434E5" w:rsidRDefault="006434E5" w:rsidP="00153046">
      <w:pPr>
        <w:pStyle w:val="Akapitzlist"/>
        <w:numPr>
          <w:ilvl w:val="0"/>
          <w:numId w:val="15"/>
        </w:numPr>
        <w:spacing w:line="360" w:lineRule="auto"/>
        <w:ind w:left="284"/>
        <w:jc w:val="both"/>
        <w:rPr>
          <w:rFonts w:ascii="Arial" w:hAnsi="Arial" w:cs="Arial"/>
        </w:rPr>
      </w:pPr>
      <w:r w:rsidRPr="006434E5">
        <w:rPr>
          <w:rFonts w:ascii="Arial" w:hAnsi="Arial" w:cs="Arial"/>
        </w:rPr>
        <w:t>włączona obsługa JavaScript;</w:t>
      </w:r>
    </w:p>
    <w:p w:rsidR="006434E5" w:rsidRPr="006434E5" w:rsidRDefault="006434E5" w:rsidP="00153046">
      <w:pPr>
        <w:pStyle w:val="Akapitzlist"/>
        <w:numPr>
          <w:ilvl w:val="0"/>
          <w:numId w:val="15"/>
        </w:numPr>
        <w:spacing w:line="360" w:lineRule="auto"/>
        <w:ind w:left="284"/>
        <w:jc w:val="both"/>
        <w:rPr>
          <w:rFonts w:ascii="Arial" w:hAnsi="Arial" w:cs="Arial"/>
        </w:rPr>
      </w:pPr>
      <w:r w:rsidRPr="006434E5">
        <w:rPr>
          <w:rFonts w:ascii="Arial" w:hAnsi="Arial" w:cs="Arial"/>
        </w:rPr>
        <w:t xml:space="preserve">zainstalowany program Adobe </w:t>
      </w:r>
      <w:proofErr w:type="spellStart"/>
      <w:r w:rsidRPr="006434E5">
        <w:rPr>
          <w:rFonts w:ascii="Arial" w:hAnsi="Arial" w:cs="Arial"/>
        </w:rPr>
        <w:t>Acrobat</w:t>
      </w:r>
      <w:proofErr w:type="spellEnd"/>
      <w:r w:rsidRPr="006434E5">
        <w:rPr>
          <w:rFonts w:ascii="Arial" w:hAnsi="Arial" w:cs="Arial"/>
        </w:rPr>
        <w:t xml:space="preserve"> Reader lub inny obsługujący format plików .pdf;</w:t>
      </w:r>
    </w:p>
    <w:p w:rsidR="006434E5" w:rsidRPr="006434E5" w:rsidRDefault="006434E5" w:rsidP="00153046">
      <w:pPr>
        <w:pStyle w:val="Akapitzlist"/>
        <w:numPr>
          <w:ilvl w:val="0"/>
          <w:numId w:val="15"/>
        </w:numPr>
        <w:spacing w:line="360" w:lineRule="auto"/>
        <w:ind w:left="284"/>
        <w:jc w:val="both"/>
        <w:rPr>
          <w:rFonts w:ascii="Arial" w:hAnsi="Arial" w:cs="Arial"/>
        </w:rPr>
      </w:pPr>
      <w:r w:rsidRPr="006434E5">
        <w:rPr>
          <w:rFonts w:ascii="Arial" w:hAnsi="Arial" w:cs="Arial"/>
        </w:rPr>
        <w:lastRenderedPageBreak/>
        <w:t>szyfrowanie na platformie odbywa się za pomocą protokołu TLS 1.3;</w:t>
      </w:r>
    </w:p>
    <w:p w:rsidR="006434E5" w:rsidRPr="006434E5" w:rsidRDefault="006434E5" w:rsidP="00153046">
      <w:pPr>
        <w:pStyle w:val="Akapitzlist"/>
        <w:numPr>
          <w:ilvl w:val="0"/>
          <w:numId w:val="15"/>
        </w:numPr>
        <w:spacing w:line="360" w:lineRule="auto"/>
        <w:ind w:left="284"/>
        <w:jc w:val="both"/>
        <w:rPr>
          <w:rFonts w:ascii="Arial" w:hAnsi="Arial" w:cs="Arial"/>
        </w:rPr>
      </w:pPr>
      <w:r w:rsidRPr="006434E5">
        <w:rPr>
          <w:rFonts w:ascii="Arial" w:hAnsi="Arial" w:cs="Arial"/>
        </w:rPr>
        <w:t>oznaczenie czasu odbioru danych przez platformę zakupową stanowi datę oraz dokładny czas (</w:t>
      </w:r>
      <w:proofErr w:type="spellStart"/>
      <w:r w:rsidRPr="006434E5">
        <w:rPr>
          <w:rFonts w:ascii="Arial" w:hAnsi="Arial" w:cs="Arial"/>
        </w:rPr>
        <w:t>hh:mm:ss</w:t>
      </w:r>
      <w:proofErr w:type="spellEnd"/>
      <w:r w:rsidRPr="006434E5">
        <w:rPr>
          <w:rFonts w:ascii="Arial" w:hAnsi="Arial" w:cs="Arial"/>
        </w:rPr>
        <w:t>) generowany wg czasu lokalnego serwera synchronizowanego z zegarem Głównego Urzędu Miar.</w:t>
      </w:r>
    </w:p>
    <w:p w:rsidR="006434E5" w:rsidRPr="006434E5" w:rsidRDefault="006434E5" w:rsidP="00153046">
      <w:pPr>
        <w:pStyle w:val="Akapitzlist"/>
        <w:numPr>
          <w:ilvl w:val="0"/>
          <w:numId w:val="11"/>
        </w:numPr>
        <w:spacing w:line="360" w:lineRule="auto"/>
        <w:ind w:left="284"/>
        <w:jc w:val="both"/>
        <w:rPr>
          <w:rFonts w:ascii="Arial" w:hAnsi="Arial" w:cs="Arial"/>
        </w:rPr>
      </w:pPr>
      <w:r w:rsidRPr="006434E5">
        <w:rPr>
          <w:rFonts w:ascii="Arial" w:hAnsi="Arial" w:cs="Arial"/>
        </w:rPr>
        <w:t>Wykonawca, przystępując do niniejszego postępowania o udzielenie</w:t>
      </w:r>
      <w:r w:rsidR="000B1765">
        <w:rPr>
          <w:rFonts w:ascii="Arial" w:hAnsi="Arial" w:cs="Arial"/>
        </w:rPr>
        <w:t xml:space="preserve"> </w:t>
      </w:r>
      <w:r w:rsidRPr="006434E5">
        <w:rPr>
          <w:rFonts w:ascii="Arial" w:hAnsi="Arial" w:cs="Arial"/>
        </w:rPr>
        <w:t>zamówienia publicznego:</w:t>
      </w:r>
    </w:p>
    <w:p w:rsidR="006434E5" w:rsidRPr="006434E5" w:rsidRDefault="006434E5" w:rsidP="00153046">
      <w:pPr>
        <w:pStyle w:val="Akapitzlist"/>
        <w:numPr>
          <w:ilvl w:val="1"/>
          <w:numId w:val="11"/>
        </w:numPr>
        <w:spacing w:line="360" w:lineRule="auto"/>
        <w:ind w:left="284" w:right="283"/>
        <w:rPr>
          <w:rFonts w:ascii="Arial" w:hAnsi="Arial" w:cs="Arial"/>
        </w:rPr>
      </w:pPr>
      <w:r w:rsidRPr="006434E5">
        <w:rPr>
          <w:rFonts w:ascii="Arial" w:hAnsi="Arial" w:cs="Arial"/>
        </w:rPr>
        <w:t>akceptuje warunki korzystania z platformy określone w Regulaminie zamieszczonym na stronie internetowej w zakładce „Regulamin" oraz uznaje go za wiążący;</w:t>
      </w:r>
    </w:p>
    <w:p w:rsidR="006434E5" w:rsidRPr="006434E5" w:rsidRDefault="006434E5" w:rsidP="00153046">
      <w:pPr>
        <w:pStyle w:val="Akapitzlist"/>
        <w:numPr>
          <w:ilvl w:val="1"/>
          <w:numId w:val="11"/>
        </w:numPr>
        <w:spacing w:line="360" w:lineRule="auto"/>
        <w:ind w:left="284" w:right="283"/>
        <w:rPr>
          <w:rFonts w:ascii="Arial" w:hAnsi="Arial" w:cs="Arial"/>
          <w:i/>
          <w:color w:val="538135" w:themeColor="accent6" w:themeShade="BF"/>
        </w:rPr>
      </w:pPr>
      <w:r w:rsidRPr="006434E5">
        <w:rPr>
          <w:rFonts w:ascii="Arial" w:hAnsi="Arial" w:cs="Arial"/>
        </w:rPr>
        <w:t xml:space="preserve">oświadcza, że zapoznał i za stosuje się do Instrukcji składania ofert/wniosków dostępnej pod linkiem: </w:t>
      </w:r>
      <w:hyperlink r:id="rId11" w:history="1">
        <w:r w:rsidRPr="006434E5">
          <w:rPr>
            <w:rFonts w:ascii="Arial" w:hAnsi="Arial" w:cs="Arial"/>
            <w:i/>
            <w:color w:val="538135" w:themeColor="accent6" w:themeShade="BF"/>
          </w:rPr>
          <w:t>https://drive.google.com/file/d/1Kd1DttbBeiNWt4q4slS4t76lZVKPbkyD/view</w:t>
        </w:r>
      </w:hyperlink>
      <w:r w:rsidRPr="006434E5">
        <w:rPr>
          <w:rFonts w:ascii="Arial" w:hAnsi="Arial" w:cs="Arial"/>
          <w:i/>
          <w:color w:val="538135" w:themeColor="accent6" w:themeShade="BF"/>
        </w:rPr>
        <w:t>.</w:t>
      </w:r>
    </w:p>
    <w:p w:rsidR="006434E5" w:rsidRPr="006434E5" w:rsidRDefault="006434E5" w:rsidP="00153046">
      <w:pPr>
        <w:pStyle w:val="Akapitzlist"/>
        <w:numPr>
          <w:ilvl w:val="0"/>
          <w:numId w:val="11"/>
        </w:numPr>
        <w:spacing w:line="360" w:lineRule="auto"/>
        <w:ind w:left="284"/>
        <w:jc w:val="both"/>
        <w:rPr>
          <w:rFonts w:ascii="Arial" w:hAnsi="Arial" w:cs="Arial"/>
          <w:snapToGrid w:val="0"/>
        </w:rPr>
      </w:pPr>
      <w:r w:rsidRPr="006434E5">
        <w:rPr>
          <w:rFonts w:ascii="Arial" w:hAnsi="Arial" w:cs="Arial"/>
          <w:snapToGrid w:val="0"/>
        </w:rPr>
        <w:t xml:space="preserve">Zamawiający nie ponosi odpowiedzialności za złożenie oferty w sposób niezgodny </w:t>
      </w:r>
      <w:r w:rsidR="00FB219C">
        <w:rPr>
          <w:rFonts w:ascii="Arial" w:hAnsi="Arial" w:cs="Arial"/>
          <w:snapToGrid w:val="0"/>
        </w:rPr>
        <w:br/>
      </w:r>
      <w:r w:rsidRPr="006434E5">
        <w:rPr>
          <w:rFonts w:ascii="Arial" w:hAnsi="Arial" w:cs="Arial"/>
          <w:snapToGrid w:val="0"/>
        </w:rPr>
        <w:t>z Instrukcją korzystania z platformy, w szczególności za sytuację, gdy Zamawiający zapozna się z treścią oferty przed upływem terminu  składania ofert (np. złożenie oferty w zakładce „Wyślij wiadomość do  Zamawiającego”).</w:t>
      </w:r>
    </w:p>
    <w:p w:rsidR="006434E5" w:rsidRPr="006434E5" w:rsidRDefault="006434E5" w:rsidP="006434E5">
      <w:pPr>
        <w:pStyle w:val="Akapitzlist"/>
        <w:spacing w:line="360" w:lineRule="auto"/>
        <w:ind w:left="284"/>
        <w:jc w:val="both"/>
        <w:rPr>
          <w:rFonts w:ascii="Arial" w:hAnsi="Arial" w:cs="Arial"/>
          <w:snapToGrid w:val="0"/>
        </w:rPr>
      </w:pPr>
      <w:r w:rsidRPr="006434E5">
        <w:rPr>
          <w:rFonts w:ascii="Arial" w:hAnsi="Arial" w:cs="Arial"/>
          <w:snapToGrid w:val="0"/>
        </w:rPr>
        <w:t xml:space="preserve">Taka oferta zostanie uznana przez Zamawiającego za ofertę handlową i nie będzie brana pod uwagę w przedmiotowym postępowaniu ponieważ nie został spełniony obowiązek narzucony w art. 221 ustawy </w:t>
      </w:r>
      <w:proofErr w:type="spellStart"/>
      <w:r w:rsidRPr="006434E5">
        <w:rPr>
          <w:rFonts w:ascii="Arial" w:hAnsi="Arial" w:cs="Arial"/>
          <w:snapToGrid w:val="0"/>
        </w:rPr>
        <w:t>Pzp</w:t>
      </w:r>
      <w:proofErr w:type="spellEnd"/>
      <w:r w:rsidRPr="006434E5">
        <w:rPr>
          <w:rFonts w:ascii="Arial" w:hAnsi="Arial" w:cs="Arial"/>
          <w:snapToGrid w:val="0"/>
        </w:rPr>
        <w:t>.</w:t>
      </w:r>
    </w:p>
    <w:p w:rsidR="00750206" w:rsidRDefault="006434E5" w:rsidP="00AF5212">
      <w:pPr>
        <w:pStyle w:val="Akapitzlist"/>
        <w:numPr>
          <w:ilvl w:val="0"/>
          <w:numId w:val="11"/>
        </w:numPr>
        <w:spacing w:line="360" w:lineRule="auto"/>
        <w:ind w:left="284"/>
        <w:jc w:val="both"/>
        <w:rPr>
          <w:rFonts w:ascii="Arial" w:hAnsi="Arial" w:cs="Arial"/>
          <w:snapToGrid w:val="0"/>
        </w:rPr>
      </w:pPr>
      <w:r w:rsidRPr="006434E5">
        <w:rPr>
          <w:rFonts w:ascii="Arial" w:hAnsi="Arial" w:cs="Arial"/>
          <w:snapToGrid w:val="0"/>
        </w:rPr>
        <w:t>Zamawiający informuje, że instrukcje korzystania z platformy dotyczące w szczególności logowania, składania wniosków o wyjaśnienie treści SWZ, składania ofert oraz innych czynności podejmowanych w niniejszym postępowaniu przy użyciu platformy znajdują się w zakładce „Instrukcje dla Wykonawców" na stronie internetowej pod adresem:</w:t>
      </w:r>
      <w:r w:rsidRPr="006434E5">
        <w:rPr>
          <w:rFonts w:ascii="Arial" w:hAnsi="Arial" w:cs="Arial"/>
        </w:rPr>
        <w:t xml:space="preserve"> </w:t>
      </w:r>
      <w:r w:rsidRPr="006434E5">
        <w:rPr>
          <w:rFonts w:ascii="Arial" w:hAnsi="Arial" w:cs="Arial"/>
          <w:b/>
          <w:color w:val="538135" w:themeColor="accent6" w:themeShade="BF"/>
          <w:u w:val="single"/>
        </w:rPr>
        <w:t>https://platformazakupowa.pl/strona/45-instrukcje.</w:t>
      </w:r>
    </w:p>
    <w:p w:rsidR="00AF5212" w:rsidRPr="00AF5212" w:rsidRDefault="00AF5212" w:rsidP="00AF5212">
      <w:pPr>
        <w:pStyle w:val="Akapitzlist"/>
        <w:spacing w:line="360" w:lineRule="auto"/>
        <w:ind w:left="284"/>
        <w:jc w:val="both"/>
        <w:rPr>
          <w:rFonts w:ascii="Arial" w:hAnsi="Arial" w:cs="Arial"/>
          <w:snapToGrid w:val="0"/>
        </w:rPr>
      </w:pPr>
    </w:p>
    <w:p w:rsidR="006004D0" w:rsidRPr="001B481B" w:rsidRDefault="000A60B1" w:rsidP="006004D0">
      <w:pPr>
        <w:pStyle w:val="Akapitzlist"/>
        <w:autoSpaceDE w:val="0"/>
        <w:autoSpaceDN w:val="0"/>
        <w:adjustRightInd w:val="0"/>
        <w:spacing w:after="0" w:line="360" w:lineRule="auto"/>
        <w:ind w:left="0"/>
        <w:jc w:val="both"/>
        <w:rPr>
          <w:rFonts w:ascii="Arial" w:hAnsi="Arial" w:cs="Arial"/>
          <w:b/>
          <w:sz w:val="24"/>
          <w:szCs w:val="24"/>
        </w:rPr>
      </w:pPr>
      <w:r>
        <w:rPr>
          <w:rFonts w:ascii="Arial" w:hAnsi="Arial" w:cs="Arial"/>
          <w:b/>
          <w:sz w:val="24"/>
          <w:szCs w:val="24"/>
        </w:rPr>
        <w:t>IV.</w:t>
      </w:r>
      <w:r w:rsidR="006434E5">
        <w:rPr>
          <w:rFonts w:ascii="Arial" w:hAnsi="Arial" w:cs="Arial"/>
          <w:b/>
          <w:sz w:val="24"/>
          <w:szCs w:val="24"/>
        </w:rPr>
        <w:t>4</w:t>
      </w:r>
      <w:r>
        <w:rPr>
          <w:rFonts w:ascii="Arial" w:hAnsi="Arial" w:cs="Arial"/>
          <w:b/>
          <w:sz w:val="24"/>
          <w:szCs w:val="24"/>
        </w:rPr>
        <w:t>.3.1) Opis sposobu przygotowania wniosku/oferty oraz dokumentów wymaganych przez Zamawiającego</w:t>
      </w:r>
    </w:p>
    <w:p w:rsidR="006004D0" w:rsidRPr="00460C70" w:rsidRDefault="006004D0" w:rsidP="001B481B">
      <w:pPr>
        <w:pStyle w:val="Akapitzlist"/>
        <w:numPr>
          <w:ilvl w:val="3"/>
          <w:numId w:val="6"/>
        </w:numPr>
        <w:autoSpaceDE w:val="0"/>
        <w:autoSpaceDN w:val="0"/>
        <w:adjustRightInd w:val="0"/>
        <w:spacing w:after="0" w:line="360" w:lineRule="auto"/>
        <w:ind w:left="357" w:hanging="357"/>
        <w:jc w:val="both"/>
        <w:rPr>
          <w:rFonts w:ascii="Arial" w:hAnsi="Arial" w:cs="Arial"/>
          <w:b/>
          <w:sz w:val="24"/>
          <w:szCs w:val="24"/>
        </w:rPr>
      </w:pPr>
      <w:r w:rsidRPr="00460C70">
        <w:rPr>
          <w:rFonts w:ascii="Arial" w:hAnsi="Arial" w:cs="Arial"/>
        </w:rPr>
        <w:t xml:space="preserve">Wykonawca może złożyć tylko </w:t>
      </w:r>
      <w:r w:rsidRPr="00460C70">
        <w:rPr>
          <w:rFonts w:ascii="Arial" w:hAnsi="Arial" w:cs="Arial"/>
          <w:b/>
        </w:rPr>
        <w:t>jeden wniosek/ofertę</w:t>
      </w:r>
      <w:r w:rsidRPr="00460C70">
        <w:rPr>
          <w:rFonts w:ascii="Arial" w:hAnsi="Arial" w:cs="Arial"/>
        </w:rPr>
        <w:t xml:space="preserve"> w postępowaniu. Złożenie większej liczby wniosków/ofert lub wniosku/oferty zawierającej propozycje wariantowe spowoduje odrzucenie wszystkich wniosków/ofert złożonych przez danego wykonawcę. </w:t>
      </w:r>
    </w:p>
    <w:p w:rsidR="006004D0" w:rsidRPr="00460C70" w:rsidRDefault="006004D0" w:rsidP="001B481B">
      <w:pPr>
        <w:pStyle w:val="Akapitzlist"/>
        <w:numPr>
          <w:ilvl w:val="3"/>
          <w:numId w:val="6"/>
        </w:numPr>
        <w:autoSpaceDE w:val="0"/>
        <w:autoSpaceDN w:val="0"/>
        <w:adjustRightInd w:val="0"/>
        <w:spacing w:after="0" w:line="360" w:lineRule="auto"/>
        <w:ind w:left="357" w:hanging="357"/>
        <w:jc w:val="both"/>
        <w:rPr>
          <w:rFonts w:ascii="Arial" w:hAnsi="Arial" w:cs="Arial"/>
          <w:b/>
          <w:sz w:val="24"/>
          <w:szCs w:val="24"/>
        </w:rPr>
      </w:pPr>
      <w:r w:rsidRPr="00460C70">
        <w:rPr>
          <w:rFonts w:ascii="Arial" w:hAnsi="Arial" w:cs="Arial"/>
        </w:rPr>
        <w:t>Treść wniosku/oferty musi odpowiadać treści ogłoszenia o zamówieniu oraz innych dokumentów zamówienia. Zaleca się przy sporządzaniu wniosku/oferty skorzystanie ze wzorów formularzy przygotowanych przez Zamawiającego. Wykonawca może złożyć wniosek/ofertę przygotowaną samodzielnie z zastrzeżeniem, że będzie one zawierać</w:t>
      </w:r>
      <w:r w:rsidR="001B481B">
        <w:rPr>
          <w:rFonts w:ascii="Arial" w:hAnsi="Arial" w:cs="Arial"/>
        </w:rPr>
        <w:t xml:space="preserve"> </w:t>
      </w:r>
      <w:r w:rsidRPr="00460C70">
        <w:rPr>
          <w:rFonts w:ascii="Arial" w:hAnsi="Arial" w:cs="Arial"/>
        </w:rPr>
        <w:t xml:space="preserve">wszystkie niezbędne oświadczenia oraz informacje określone przez Zamawiającego </w:t>
      </w:r>
      <w:r w:rsidRPr="00460C70">
        <w:rPr>
          <w:rFonts w:ascii="Arial" w:hAnsi="Arial" w:cs="Arial"/>
        </w:rPr>
        <w:br/>
        <w:t xml:space="preserve">w treści wzorów załączonych do Ogłoszenia o zamówieniu i innych dokumentach. </w:t>
      </w:r>
    </w:p>
    <w:p w:rsidR="006004D0" w:rsidRPr="00460C70" w:rsidRDefault="006004D0" w:rsidP="001B481B">
      <w:pPr>
        <w:pStyle w:val="Akapitzlist"/>
        <w:numPr>
          <w:ilvl w:val="3"/>
          <w:numId w:val="6"/>
        </w:numPr>
        <w:autoSpaceDE w:val="0"/>
        <w:autoSpaceDN w:val="0"/>
        <w:adjustRightInd w:val="0"/>
        <w:spacing w:after="0" w:line="360" w:lineRule="auto"/>
        <w:ind w:left="357" w:hanging="357"/>
        <w:jc w:val="both"/>
        <w:rPr>
          <w:rFonts w:ascii="Arial" w:hAnsi="Arial" w:cs="Arial"/>
          <w:b/>
          <w:sz w:val="24"/>
          <w:szCs w:val="24"/>
        </w:rPr>
      </w:pPr>
      <w:r w:rsidRPr="00460C70">
        <w:rPr>
          <w:rFonts w:ascii="Arial" w:hAnsi="Arial" w:cs="Arial"/>
        </w:rPr>
        <w:lastRenderedPageBreak/>
        <w:t xml:space="preserve">Wniosek/ ofertę należy złożyć pod rygorem nieważności, w jednej z poniżej przekazanych form:  </w:t>
      </w:r>
    </w:p>
    <w:p w:rsidR="006004D0" w:rsidRPr="00460C70" w:rsidRDefault="006004D0" w:rsidP="00E60E42">
      <w:pPr>
        <w:numPr>
          <w:ilvl w:val="1"/>
          <w:numId w:val="23"/>
        </w:numPr>
        <w:spacing w:after="0" w:line="288" w:lineRule="auto"/>
        <w:ind w:left="1083" w:hanging="369"/>
        <w:jc w:val="both"/>
        <w:rPr>
          <w:rFonts w:ascii="Arial" w:hAnsi="Arial" w:cs="Arial"/>
        </w:rPr>
      </w:pPr>
      <w:r w:rsidRPr="00460C70">
        <w:rPr>
          <w:rFonts w:ascii="Arial" w:hAnsi="Arial" w:cs="Arial"/>
        </w:rPr>
        <w:t xml:space="preserve">w postaci elektronicznej (cyfrowe odwzorowanie dokumentu papierowego – skan), z której obowiązkowo ma wynikać kto składa ofertę i w czyim imieniu;  </w:t>
      </w:r>
    </w:p>
    <w:p w:rsidR="006004D0" w:rsidRPr="00460C70" w:rsidRDefault="006004D0" w:rsidP="00E60E42">
      <w:pPr>
        <w:numPr>
          <w:ilvl w:val="1"/>
          <w:numId w:val="23"/>
        </w:numPr>
        <w:spacing w:after="0" w:line="288" w:lineRule="auto"/>
        <w:ind w:left="1083" w:hanging="369"/>
        <w:jc w:val="both"/>
        <w:rPr>
          <w:rFonts w:ascii="Arial" w:hAnsi="Arial" w:cs="Arial"/>
        </w:rPr>
      </w:pPr>
      <w:r w:rsidRPr="00460C70">
        <w:rPr>
          <w:rFonts w:ascii="Arial" w:hAnsi="Arial" w:cs="Arial"/>
        </w:rPr>
        <w:t xml:space="preserve">w postaci elektronicznej opatrzonej podpisem zaufanym lub podpisem osobistym złożonym przez osobę uprawnioną do reprezentacji  Wykonawcy w imieniu którego składana jest oferta;  </w:t>
      </w:r>
    </w:p>
    <w:p w:rsidR="006004D0" w:rsidRPr="00460C70" w:rsidRDefault="006004D0" w:rsidP="00E60E42">
      <w:pPr>
        <w:numPr>
          <w:ilvl w:val="1"/>
          <w:numId w:val="23"/>
        </w:numPr>
        <w:spacing w:after="0" w:line="288" w:lineRule="auto"/>
        <w:ind w:left="1083" w:hanging="369"/>
        <w:jc w:val="both"/>
        <w:rPr>
          <w:rFonts w:ascii="Arial" w:hAnsi="Arial" w:cs="Arial"/>
        </w:rPr>
      </w:pPr>
      <w:r w:rsidRPr="00460C70">
        <w:rPr>
          <w:rFonts w:ascii="Arial" w:hAnsi="Arial" w:cs="Arial"/>
        </w:rPr>
        <w:t xml:space="preserve">w formie elektronicznej, tj. opatrzonej elektronicznym kwalifikowanym podpisem przez osobę uprawnioną do reprezentacji Wykonawcy  w imieniu którego składana jest oferta.  </w:t>
      </w:r>
    </w:p>
    <w:p w:rsidR="006004D0" w:rsidRPr="00460C70" w:rsidRDefault="006004D0" w:rsidP="001B481B">
      <w:pPr>
        <w:spacing w:after="26" w:line="287" w:lineRule="auto"/>
        <w:jc w:val="both"/>
        <w:rPr>
          <w:rFonts w:ascii="Arial" w:hAnsi="Arial" w:cs="Arial"/>
        </w:rPr>
      </w:pPr>
      <w:r w:rsidRPr="00460C70">
        <w:rPr>
          <w:rFonts w:ascii="Arial" w:hAnsi="Arial" w:cs="Arial"/>
        </w:rPr>
        <w:t xml:space="preserve">Po prawidłowym przekazaniu plików wniosku/oferty wyświetlana jest informacja o pozytywnym odbiorze wniosku/oferty przez System. </w:t>
      </w:r>
    </w:p>
    <w:p w:rsidR="006004D0" w:rsidRPr="00460C70" w:rsidRDefault="006004D0" w:rsidP="001B481B">
      <w:pPr>
        <w:pStyle w:val="Akapitzlist"/>
        <w:numPr>
          <w:ilvl w:val="3"/>
          <w:numId w:val="6"/>
        </w:numPr>
        <w:spacing w:after="26" w:line="288" w:lineRule="auto"/>
        <w:ind w:left="357" w:hanging="357"/>
        <w:jc w:val="both"/>
        <w:rPr>
          <w:rFonts w:ascii="Arial" w:hAnsi="Arial" w:cs="Arial"/>
        </w:rPr>
      </w:pPr>
      <w:r w:rsidRPr="00460C70">
        <w:rPr>
          <w:rFonts w:ascii="Arial" w:hAnsi="Arial" w:cs="Arial"/>
        </w:rPr>
        <w:t xml:space="preserve">W przypadku, gdy wniosek/oferta zostanie przesłana:   </w:t>
      </w:r>
    </w:p>
    <w:p w:rsidR="006004D0" w:rsidRPr="00460C70" w:rsidRDefault="006004D0" w:rsidP="001B481B">
      <w:pPr>
        <w:numPr>
          <w:ilvl w:val="1"/>
          <w:numId w:val="24"/>
        </w:numPr>
        <w:spacing w:after="26" w:line="287" w:lineRule="auto"/>
        <w:ind w:left="1085" w:hanging="370"/>
        <w:jc w:val="both"/>
        <w:rPr>
          <w:rFonts w:ascii="Arial" w:hAnsi="Arial" w:cs="Arial"/>
        </w:rPr>
      </w:pPr>
      <w:r w:rsidRPr="00460C70">
        <w:rPr>
          <w:rFonts w:ascii="Arial" w:hAnsi="Arial" w:cs="Arial"/>
        </w:rPr>
        <w:t xml:space="preserve">w formie wskazanej w </w:t>
      </w:r>
      <w:proofErr w:type="spellStart"/>
      <w:r w:rsidRPr="00460C70">
        <w:rPr>
          <w:rFonts w:ascii="Arial" w:hAnsi="Arial" w:cs="Arial"/>
        </w:rPr>
        <w:t>ppkt</w:t>
      </w:r>
      <w:proofErr w:type="spellEnd"/>
      <w:r w:rsidRPr="00460C70">
        <w:rPr>
          <w:rFonts w:ascii="Arial" w:hAnsi="Arial" w:cs="Arial"/>
        </w:rPr>
        <w:t xml:space="preserve"> 3) lit. a bez wskazania kto ja składa i w czyim imieniu lub  </w:t>
      </w:r>
    </w:p>
    <w:p w:rsidR="006004D0" w:rsidRPr="001B481B" w:rsidRDefault="006004D0" w:rsidP="001B481B">
      <w:pPr>
        <w:numPr>
          <w:ilvl w:val="1"/>
          <w:numId w:val="24"/>
        </w:numPr>
        <w:spacing w:after="0" w:line="287" w:lineRule="auto"/>
        <w:ind w:left="1085" w:hanging="370"/>
        <w:jc w:val="both"/>
        <w:rPr>
          <w:rFonts w:ascii="Arial" w:hAnsi="Arial" w:cs="Arial"/>
        </w:rPr>
      </w:pPr>
      <w:r w:rsidRPr="00460C70">
        <w:rPr>
          <w:rFonts w:ascii="Arial" w:hAnsi="Arial" w:cs="Arial"/>
        </w:rPr>
        <w:t xml:space="preserve">w formie wskazanej w </w:t>
      </w:r>
      <w:proofErr w:type="spellStart"/>
      <w:r w:rsidRPr="00460C70">
        <w:rPr>
          <w:rFonts w:ascii="Arial" w:hAnsi="Arial" w:cs="Arial"/>
        </w:rPr>
        <w:t>ppkt</w:t>
      </w:r>
      <w:proofErr w:type="spellEnd"/>
      <w:r w:rsidRPr="00460C70">
        <w:rPr>
          <w:rFonts w:ascii="Arial" w:hAnsi="Arial" w:cs="Arial"/>
        </w:rPr>
        <w:t xml:space="preserve"> 3) lit. b i c nie opatrzona prawidłowo podpisem elektronicznym, lub opatrzona podpisem przez osobę nieuprawnioną do reprezentowania Wykonawcy  </w:t>
      </w:r>
      <w:r w:rsidRPr="001B481B">
        <w:rPr>
          <w:rFonts w:ascii="Arial" w:hAnsi="Arial" w:cs="Arial"/>
        </w:rPr>
        <w:t xml:space="preserve">- taki wniosek/oferta zostanie odrzucony.  </w:t>
      </w:r>
    </w:p>
    <w:p w:rsidR="006004D0" w:rsidRPr="001B481B" w:rsidRDefault="006004D0" w:rsidP="001B481B">
      <w:pPr>
        <w:pStyle w:val="Akapitzlist"/>
        <w:numPr>
          <w:ilvl w:val="3"/>
          <w:numId w:val="6"/>
        </w:numPr>
        <w:spacing w:after="26" w:line="288" w:lineRule="auto"/>
        <w:ind w:left="357" w:hanging="357"/>
        <w:jc w:val="both"/>
        <w:rPr>
          <w:rFonts w:ascii="Arial" w:hAnsi="Arial" w:cs="Arial"/>
        </w:rPr>
      </w:pPr>
      <w:r w:rsidRPr="00460C70">
        <w:rPr>
          <w:rFonts w:ascii="Arial" w:hAnsi="Arial" w:cs="Arial"/>
        </w:rPr>
        <w:t>Dokumenty, wyjaśnienia, informacje składane w toku postępowania mają posiadać</w:t>
      </w:r>
      <w:r w:rsidR="001B481B">
        <w:rPr>
          <w:rFonts w:ascii="Arial" w:hAnsi="Arial" w:cs="Arial"/>
        </w:rPr>
        <w:t xml:space="preserve"> </w:t>
      </w:r>
      <w:r w:rsidRPr="001B481B">
        <w:rPr>
          <w:rFonts w:ascii="Arial" w:hAnsi="Arial" w:cs="Arial"/>
        </w:rPr>
        <w:t xml:space="preserve">postać elektroniczną i być przesłane w jednej z form zgodnie  z ustaleniami dla oferty </w:t>
      </w:r>
      <w:r w:rsidR="001B481B">
        <w:rPr>
          <w:rFonts w:ascii="Arial" w:hAnsi="Arial" w:cs="Arial"/>
        </w:rPr>
        <w:br/>
      </w:r>
      <w:r w:rsidRPr="001B481B">
        <w:rPr>
          <w:rFonts w:ascii="Arial" w:hAnsi="Arial" w:cs="Arial"/>
        </w:rPr>
        <w:t xml:space="preserve">w pkt 3) </w:t>
      </w:r>
      <w:proofErr w:type="spellStart"/>
      <w:r w:rsidRPr="001B481B">
        <w:rPr>
          <w:rFonts w:ascii="Arial" w:hAnsi="Arial" w:cs="Arial"/>
        </w:rPr>
        <w:t>ppkt</w:t>
      </w:r>
      <w:proofErr w:type="spellEnd"/>
      <w:r w:rsidRPr="001B481B">
        <w:rPr>
          <w:rFonts w:ascii="Arial" w:hAnsi="Arial" w:cs="Arial"/>
        </w:rPr>
        <w:t xml:space="preserve"> 3 niniejszego głoszenia.   </w:t>
      </w:r>
    </w:p>
    <w:p w:rsidR="006004D0" w:rsidRPr="00460C70" w:rsidRDefault="006004D0" w:rsidP="001B481B">
      <w:pPr>
        <w:pStyle w:val="Akapitzlist"/>
        <w:numPr>
          <w:ilvl w:val="3"/>
          <w:numId w:val="6"/>
        </w:numPr>
        <w:spacing w:after="26" w:line="288" w:lineRule="auto"/>
        <w:ind w:left="357" w:hanging="357"/>
        <w:jc w:val="both"/>
        <w:rPr>
          <w:rFonts w:ascii="Arial" w:hAnsi="Arial" w:cs="Arial"/>
        </w:rPr>
      </w:pPr>
      <w:r w:rsidRPr="00460C70">
        <w:rPr>
          <w:rFonts w:ascii="Arial" w:hAnsi="Arial" w:cs="Arial"/>
        </w:rPr>
        <w:t xml:space="preserve">W przypadku, gdy dokumenty, wyjaśnienia lub informacje składane w toku postępowania (z wyjątkiem dokumentów stanowiących wniosek/ofertę) zostaną przesłane:   </w:t>
      </w:r>
    </w:p>
    <w:p w:rsidR="006004D0" w:rsidRPr="00460C70" w:rsidRDefault="006004D0" w:rsidP="001B481B">
      <w:pPr>
        <w:pStyle w:val="Akapitzlist"/>
        <w:numPr>
          <w:ilvl w:val="1"/>
          <w:numId w:val="11"/>
        </w:numPr>
        <w:spacing w:after="26" w:line="288" w:lineRule="auto"/>
        <w:ind w:left="1151" w:hanging="357"/>
        <w:jc w:val="both"/>
        <w:rPr>
          <w:rFonts w:ascii="Arial" w:hAnsi="Arial" w:cs="Arial"/>
        </w:rPr>
      </w:pPr>
      <w:r w:rsidRPr="00460C70">
        <w:rPr>
          <w:rFonts w:ascii="Arial" w:hAnsi="Arial" w:cs="Arial"/>
        </w:rPr>
        <w:t xml:space="preserve">w formie wskazanej w pkt. 3) </w:t>
      </w:r>
      <w:proofErr w:type="spellStart"/>
      <w:r w:rsidRPr="00460C70">
        <w:rPr>
          <w:rFonts w:ascii="Arial" w:hAnsi="Arial" w:cs="Arial"/>
        </w:rPr>
        <w:t>ppkt</w:t>
      </w:r>
      <w:proofErr w:type="spellEnd"/>
      <w:r w:rsidRPr="00460C70">
        <w:rPr>
          <w:rFonts w:ascii="Arial" w:hAnsi="Arial" w:cs="Arial"/>
        </w:rPr>
        <w:t xml:space="preserve"> 3 lit. a, niniejszego głoszenia bez wskazania kto je składa i w czyim imieniu lub  </w:t>
      </w:r>
    </w:p>
    <w:p w:rsidR="006004D0" w:rsidRPr="00460C70" w:rsidRDefault="006004D0" w:rsidP="001B481B">
      <w:pPr>
        <w:numPr>
          <w:ilvl w:val="1"/>
          <w:numId w:val="11"/>
        </w:numPr>
        <w:spacing w:after="26" w:line="288" w:lineRule="auto"/>
        <w:ind w:left="1163" w:hanging="369"/>
        <w:jc w:val="both"/>
        <w:rPr>
          <w:rFonts w:ascii="Arial" w:hAnsi="Arial" w:cs="Arial"/>
        </w:rPr>
      </w:pPr>
      <w:r w:rsidRPr="00460C70">
        <w:rPr>
          <w:rFonts w:ascii="Arial" w:hAnsi="Arial" w:cs="Arial"/>
        </w:rPr>
        <w:t xml:space="preserve">w formie wskazanej w pkt. 3) </w:t>
      </w:r>
      <w:proofErr w:type="spellStart"/>
      <w:r w:rsidRPr="00460C70">
        <w:rPr>
          <w:rFonts w:ascii="Arial" w:hAnsi="Arial" w:cs="Arial"/>
        </w:rPr>
        <w:t>ppkt</w:t>
      </w:r>
      <w:proofErr w:type="spellEnd"/>
      <w:r w:rsidRPr="00460C70">
        <w:rPr>
          <w:rFonts w:ascii="Arial" w:hAnsi="Arial" w:cs="Arial"/>
        </w:rPr>
        <w:t xml:space="preserve"> 3 lit. b i c, niniejszego głoszenia nie opatrzone prawidłowo podpisem elektronicznym,   </w:t>
      </w:r>
    </w:p>
    <w:p w:rsidR="006004D0" w:rsidRPr="00460C70" w:rsidRDefault="006004D0" w:rsidP="001B481B">
      <w:pPr>
        <w:spacing w:after="26" w:line="287" w:lineRule="auto"/>
        <w:jc w:val="both"/>
        <w:rPr>
          <w:rFonts w:ascii="Arial" w:hAnsi="Arial" w:cs="Arial"/>
        </w:rPr>
      </w:pPr>
      <w:r w:rsidRPr="00460C70">
        <w:rPr>
          <w:rFonts w:ascii="Arial" w:hAnsi="Arial" w:cs="Arial"/>
        </w:rPr>
        <w:t xml:space="preserve">Zamawiający jednokrotnie wezwie Wykonawcę we wskazanym przez siebie terminie </w:t>
      </w:r>
      <w:r w:rsidR="001B481B">
        <w:rPr>
          <w:rFonts w:ascii="Arial" w:hAnsi="Arial" w:cs="Arial"/>
        </w:rPr>
        <w:br/>
      </w:r>
      <w:r w:rsidRPr="00460C70">
        <w:rPr>
          <w:rFonts w:ascii="Arial" w:hAnsi="Arial" w:cs="Arial"/>
        </w:rPr>
        <w:t>o ponowne przesłanie dokumentów poprawionych w zakresie wskazanym w lit. a i b.</w:t>
      </w:r>
      <w:r w:rsidR="00460C70">
        <w:rPr>
          <w:rFonts w:ascii="Arial" w:hAnsi="Arial" w:cs="Arial"/>
        </w:rPr>
        <w:t xml:space="preserve"> </w:t>
      </w:r>
      <w:r w:rsidR="001B481B">
        <w:rPr>
          <w:rFonts w:ascii="Arial" w:hAnsi="Arial" w:cs="Arial"/>
        </w:rPr>
        <w:br/>
      </w:r>
      <w:r w:rsidRPr="00460C70">
        <w:rPr>
          <w:rFonts w:ascii="Arial" w:hAnsi="Arial" w:cs="Arial"/>
        </w:rPr>
        <w:t xml:space="preserve">W przypadku takiego wezwania treść uzupełnianych dokumentów, wyjaśnień lub informacje nie może być zmieniona - jedyna dopuszczalna zmiana dotyczy autoryzacji tych dokumentów. W sytuacji, gdy na wezwanie Zamawiającego Wykonawca prześle dokumenty o zmienionej treści lub w dalszym ciągu nie będzie z nich wynikać, czy autoryzowała je osoba uprawniona, Zamawiający odrzuci wniosek/ofertę tego Wykonawcy.  </w:t>
      </w:r>
    </w:p>
    <w:p w:rsidR="006004D0" w:rsidRPr="00460C70" w:rsidRDefault="006004D0" w:rsidP="001B481B">
      <w:pPr>
        <w:pStyle w:val="Akapitzlist"/>
        <w:numPr>
          <w:ilvl w:val="3"/>
          <w:numId w:val="6"/>
        </w:numPr>
        <w:spacing w:after="26" w:line="288" w:lineRule="auto"/>
        <w:ind w:left="357" w:hanging="357"/>
        <w:jc w:val="both"/>
        <w:rPr>
          <w:rFonts w:ascii="Arial" w:hAnsi="Arial" w:cs="Arial"/>
        </w:rPr>
      </w:pPr>
      <w:r w:rsidRPr="00460C70">
        <w:rPr>
          <w:rFonts w:ascii="Arial" w:hAnsi="Arial" w:cs="Arial"/>
        </w:rPr>
        <w:t xml:space="preserve">W przypadku, gdy dokumenty, wyjaśnienia lub informacje składane w toku postępowania (z wyjątkiem dokumentów stanowiących wniosek/ofertę) zostaną przesłane w formie wskazanej w pkt 3) </w:t>
      </w:r>
      <w:proofErr w:type="spellStart"/>
      <w:r w:rsidRPr="00460C70">
        <w:rPr>
          <w:rFonts w:ascii="Arial" w:hAnsi="Arial" w:cs="Arial"/>
        </w:rPr>
        <w:t>ppkt</w:t>
      </w:r>
      <w:proofErr w:type="spellEnd"/>
      <w:r w:rsidRPr="00460C70">
        <w:rPr>
          <w:rFonts w:ascii="Arial" w:hAnsi="Arial" w:cs="Arial"/>
        </w:rPr>
        <w:t xml:space="preserve"> 3 lit. b i c niniejszego głoszenia, opatrzone podpisem przez osobę nieuprawnioną do reprezentowania Wykonawcy - Zamawiający jednokrotnie wezwie Wykonawcę we wskazanym przez siebie terminie o przesłanie pełnomocnictwa według ustaleń zamieszczonych w pkt 6 niniejszego ogłoszenia. W przypadku takiego wezwania treść uzupełnianych dokumentów, wyjaśnień lub informacje nie może być zmieniona - jedyna dopuszczalna zmiana dotyczy autoryzacji tych dokumentów. W sytuacji, gdy na wezwanie Zamawiającego Wykonawca prześle dokumenty o zmienionej treści lub </w:t>
      </w:r>
      <w:r w:rsidR="00460C70">
        <w:rPr>
          <w:rFonts w:ascii="Arial" w:hAnsi="Arial" w:cs="Arial"/>
        </w:rPr>
        <w:br/>
      </w:r>
      <w:r w:rsidRPr="00460C70">
        <w:rPr>
          <w:rFonts w:ascii="Arial" w:hAnsi="Arial" w:cs="Arial"/>
        </w:rPr>
        <w:lastRenderedPageBreak/>
        <w:t xml:space="preserve">w dalszym ciągu nie będzie z nich wynikać, czy autoryzowała je osoba uprawniona, Zamawiający odrzuci wniosek/ofertę tego Wykonawcy.  </w:t>
      </w:r>
    </w:p>
    <w:p w:rsidR="006004D0" w:rsidRPr="00460C70" w:rsidRDefault="006004D0" w:rsidP="001B481B">
      <w:pPr>
        <w:pStyle w:val="Akapitzlist"/>
        <w:numPr>
          <w:ilvl w:val="3"/>
          <w:numId w:val="6"/>
        </w:numPr>
        <w:spacing w:after="26" w:line="288" w:lineRule="auto"/>
        <w:ind w:left="357" w:hanging="357"/>
        <w:jc w:val="both"/>
        <w:rPr>
          <w:rFonts w:ascii="Arial" w:hAnsi="Arial" w:cs="Arial"/>
        </w:rPr>
      </w:pPr>
      <w:r w:rsidRPr="00460C70">
        <w:rPr>
          <w:rFonts w:ascii="Arial" w:hAnsi="Arial" w:cs="Arial"/>
        </w:rPr>
        <w:t xml:space="preserve">System jest kompatybilny ze wszystkimi podpisami elektronicznymi. Podpisy kwalifikowane wykorzystywane przez Wykonawców do podpisywania wszelkich plików, jeśli zostaną użyte  w niniejszym postępowaniu, muszą spełniać zapisy Rozporządzenia Parlamentu Europejskiego i Rady w sprawie identyfikacji elektronicznej i usług zaufania </w:t>
      </w:r>
      <w:r w:rsidR="00460C70">
        <w:rPr>
          <w:rFonts w:ascii="Arial" w:hAnsi="Arial" w:cs="Arial"/>
        </w:rPr>
        <w:br/>
      </w:r>
      <w:r w:rsidRPr="00460C70">
        <w:rPr>
          <w:rFonts w:ascii="Arial" w:hAnsi="Arial" w:cs="Arial"/>
        </w:rPr>
        <w:t>w odniesieniu do transakcji elektronicznych na rynku wewnętrznym (</w:t>
      </w:r>
      <w:proofErr w:type="spellStart"/>
      <w:r w:rsidRPr="00460C70">
        <w:rPr>
          <w:rFonts w:ascii="Arial" w:hAnsi="Arial" w:cs="Arial"/>
        </w:rPr>
        <w:t>eIDAS</w:t>
      </w:r>
      <w:proofErr w:type="spellEnd"/>
      <w:r w:rsidRPr="00460C70">
        <w:rPr>
          <w:rFonts w:ascii="Arial" w:hAnsi="Arial" w:cs="Arial"/>
        </w:rPr>
        <w:t xml:space="preserve">) (UE) nr 910/2014 - od 1 lipca 2016 roku. </w:t>
      </w:r>
      <w:r w:rsidRPr="00460C70">
        <w:rPr>
          <w:rFonts w:ascii="Arial" w:hAnsi="Arial" w:cs="Arial"/>
          <w:b/>
        </w:rPr>
        <w:t xml:space="preserve"> </w:t>
      </w:r>
    </w:p>
    <w:p w:rsidR="006004D0" w:rsidRPr="00460C70" w:rsidRDefault="006004D0" w:rsidP="001B481B">
      <w:pPr>
        <w:spacing w:after="26" w:line="287" w:lineRule="auto"/>
        <w:jc w:val="both"/>
        <w:rPr>
          <w:rFonts w:ascii="Arial" w:hAnsi="Arial" w:cs="Arial"/>
        </w:rPr>
      </w:pPr>
      <w:r w:rsidRPr="00460C70">
        <w:rPr>
          <w:rFonts w:ascii="Arial" w:hAnsi="Arial" w:cs="Arial"/>
        </w:rPr>
        <w:t>Ważne zalecenie! W zależności od formatu kwalifikowanego podpisu (</w:t>
      </w:r>
      <w:proofErr w:type="spellStart"/>
      <w:r w:rsidRPr="00460C70">
        <w:rPr>
          <w:rFonts w:ascii="Arial" w:hAnsi="Arial" w:cs="Arial"/>
        </w:rPr>
        <w:t>PAdES</w:t>
      </w:r>
      <w:proofErr w:type="spellEnd"/>
      <w:r w:rsidRPr="00460C70">
        <w:rPr>
          <w:rFonts w:ascii="Arial" w:hAnsi="Arial" w:cs="Arial"/>
        </w:rPr>
        <w:t xml:space="preserve">, </w:t>
      </w:r>
      <w:proofErr w:type="spellStart"/>
      <w:r w:rsidRPr="00460C70">
        <w:rPr>
          <w:rFonts w:ascii="Arial" w:hAnsi="Arial" w:cs="Arial"/>
        </w:rPr>
        <w:t>XAdES</w:t>
      </w:r>
      <w:proofErr w:type="spellEnd"/>
      <w:r w:rsidRPr="00460C70">
        <w:rPr>
          <w:rFonts w:ascii="Arial" w:hAnsi="Arial" w:cs="Arial"/>
        </w:rPr>
        <w:t xml:space="preserve">) i jego typu (zewnętrzny, wewnętrzny) Wykonawca dołącza do Systemu uprzednio podpisane dokumenty wraz z wygenerowanym plikiem podpisu (typ zewnętrzny) lub dokument z wszytym podpisem (typ wewnętrzny):  </w:t>
      </w:r>
    </w:p>
    <w:p w:rsidR="006004D0" w:rsidRPr="00460C70" w:rsidRDefault="006004D0" w:rsidP="001B481B">
      <w:pPr>
        <w:numPr>
          <w:ilvl w:val="2"/>
          <w:numId w:val="28"/>
        </w:numPr>
        <w:spacing w:after="58"/>
        <w:ind w:hanging="425"/>
        <w:jc w:val="both"/>
        <w:rPr>
          <w:rFonts w:ascii="Arial" w:hAnsi="Arial" w:cs="Arial"/>
        </w:rPr>
      </w:pPr>
      <w:r w:rsidRPr="00460C70">
        <w:rPr>
          <w:rFonts w:ascii="Arial" w:hAnsi="Arial" w:cs="Arial"/>
        </w:rPr>
        <w:t xml:space="preserve">dokumenty w formacie „pdf” należy podpisywać  formatem </w:t>
      </w:r>
      <w:proofErr w:type="spellStart"/>
      <w:r w:rsidRPr="00460C70">
        <w:rPr>
          <w:rFonts w:ascii="Arial" w:hAnsi="Arial" w:cs="Arial"/>
        </w:rPr>
        <w:t>PAdES</w:t>
      </w:r>
      <w:proofErr w:type="spellEnd"/>
      <w:r w:rsidRPr="00460C70">
        <w:rPr>
          <w:rFonts w:ascii="Arial" w:hAnsi="Arial" w:cs="Arial"/>
        </w:rPr>
        <w:t xml:space="preserve">;  </w:t>
      </w:r>
    </w:p>
    <w:p w:rsidR="006004D0" w:rsidRPr="00460C70" w:rsidRDefault="006004D0" w:rsidP="001B481B">
      <w:pPr>
        <w:numPr>
          <w:ilvl w:val="2"/>
          <w:numId w:val="28"/>
        </w:numPr>
        <w:spacing w:after="26" w:line="287" w:lineRule="auto"/>
        <w:ind w:hanging="425"/>
        <w:jc w:val="both"/>
        <w:rPr>
          <w:rFonts w:ascii="Arial" w:hAnsi="Arial" w:cs="Arial"/>
        </w:rPr>
      </w:pPr>
      <w:r w:rsidRPr="00460C70">
        <w:rPr>
          <w:rFonts w:ascii="Arial" w:hAnsi="Arial" w:cs="Arial"/>
        </w:rPr>
        <w:t xml:space="preserve">Zamawiający dopuszcza podpisanie dokumentów w formacie innym niż „pdf”, wtedy należy użyć formatu </w:t>
      </w:r>
      <w:proofErr w:type="spellStart"/>
      <w:r w:rsidRPr="00460C70">
        <w:rPr>
          <w:rFonts w:ascii="Arial" w:hAnsi="Arial" w:cs="Arial"/>
        </w:rPr>
        <w:t>XAdES</w:t>
      </w:r>
      <w:proofErr w:type="spellEnd"/>
      <w:r w:rsidRPr="00460C70">
        <w:rPr>
          <w:rFonts w:ascii="Arial" w:hAnsi="Arial" w:cs="Arial"/>
        </w:rPr>
        <w:t xml:space="preserve">. </w:t>
      </w:r>
    </w:p>
    <w:p w:rsidR="006004D0" w:rsidRPr="00460C70" w:rsidRDefault="006004D0" w:rsidP="001B481B">
      <w:pPr>
        <w:pStyle w:val="Akapitzlist"/>
        <w:numPr>
          <w:ilvl w:val="3"/>
          <w:numId w:val="6"/>
        </w:numPr>
        <w:spacing w:after="26" w:line="288" w:lineRule="auto"/>
        <w:ind w:left="357" w:hanging="357"/>
        <w:jc w:val="both"/>
        <w:rPr>
          <w:rFonts w:ascii="Arial" w:hAnsi="Arial" w:cs="Arial"/>
        </w:rPr>
      </w:pPr>
      <w:r w:rsidRPr="00460C70">
        <w:rPr>
          <w:rFonts w:ascii="Arial" w:hAnsi="Arial" w:cs="Arial"/>
        </w:rPr>
        <w:t xml:space="preserve"> Jeżeli któryś z wymaganych dokumentów składanych przez Wykonawcę jest sporządzony w języku obcym, dokument taki należy złożyć wraz z tłumaczeniem na język polski.  </w:t>
      </w:r>
    </w:p>
    <w:p w:rsidR="006004D0" w:rsidRPr="00460C70" w:rsidRDefault="006004D0" w:rsidP="001B481B">
      <w:pPr>
        <w:pStyle w:val="Akapitzlist"/>
        <w:numPr>
          <w:ilvl w:val="3"/>
          <w:numId w:val="6"/>
        </w:numPr>
        <w:spacing w:after="26" w:line="288" w:lineRule="auto"/>
        <w:ind w:left="357" w:hanging="357"/>
        <w:jc w:val="both"/>
        <w:rPr>
          <w:rFonts w:ascii="Arial" w:hAnsi="Arial" w:cs="Arial"/>
        </w:rPr>
      </w:pPr>
      <w:r w:rsidRPr="00460C70">
        <w:rPr>
          <w:rFonts w:ascii="Arial" w:hAnsi="Arial" w:cs="Arial"/>
        </w:rPr>
        <w:t xml:space="preserve"> Jeżeli wniosek/oferta zawiera informacje stanowiące tajemnicę przedsiębiorstwa </w:t>
      </w:r>
      <w:r w:rsidR="00460C70">
        <w:rPr>
          <w:rFonts w:ascii="Arial" w:hAnsi="Arial" w:cs="Arial"/>
        </w:rPr>
        <w:br/>
      </w:r>
      <w:r w:rsidRPr="00460C70">
        <w:rPr>
          <w:rFonts w:ascii="Arial" w:hAnsi="Arial" w:cs="Arial"/>
        </w:rPr>
        <w:t xml:space="preserve">w rozumieniu ustawy z dnia 16 kwietnia 1993 r o zwalczaniu nieuczciwej konkurencji, Wykonawca, w celu zachowania poufności tych informacji, przekazuje je w wydzielonym i odpowiednio oznaczonym pliku. Podczas dodawania załączników do wniosku/oferty Wykonawca ma możliwość ustawienia ich jako jawne lub niejawne. W razie jednoczesnego wystąpienia w danym dokumencie lub oświadczeniu treści o charakterze jawnym </w:t>
      </w:r>
      <w:r w:rsidR="00460C70">
        <w:rPr>
          <w:rFonts w:ascii="Arial" w:hAnsi="Arial" w:cs="Arial"/>
        </w:rPr>
        <w:br/>
      </w:r>
      <w:r w:rsidRPr="00460C70">
        <w:rPr>
          <w:rFonts w:ascii="Arial" w:hAnsi="Arial" w:cs="Arial"/>
        </w:rPr>
        <w:t>i niejawnym, należy podzielić ten plik na dwa pliki i każdy z nich odpowiednio oznaczyć. Odpowiednie oznaczenie zastrzeżonej treści oferty spoczywa na Wykonawcy. Wykonawca wraz z przekazaniem informacji o zastrzeżeniu tajemnicy przedsiębiorstwa, zobowiązany jest wykazać, iż zastrzeżone informacje stanowią tajemnicę przedsiębiorstwa, pod rygorem możliwości ich odtajnienia. Jawną część uzasadnienia zastrzeżenia tajemnicy przedsiębiorstwa należy złożyć w odrębnym pliku. 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  Powyższe regulacje znajdują odpowiednie zastosowanie w przypadku zastrzeżenia informacji stanowiących tajemnicę przedsiębiorstwa na późniejszym etapie postępowania, w stosunku do oświadczeń i dokumentów składanych po otwarciu ofert.</w:t>
      </w:r>
    </w:p>
    <w:p w:rsidR="006004D0" w:rsidRPr="00460C70" w:rsidRDefault="006004D0" w:rsidP="001B481B">
      <w:pPr>
        <w:pStyle w:val="Akapitzlist"/>
        <w:numPr>
          <w:ilvl w:val="3"/>
          <w:numId w:val="6"/>
        </w:numPr>
        <w:spacing w:after="26" w:line="288" w:lineRule="auto"/>
        <w:ind w:left="357" w:hanging="357"/>
        <w:jc w:val="both"/>
        <w:rPr>
          <w:rFonts w:ascii="Arial" w:hAnsi="Arial" w:cs="Arial"/>
        </w:rPr>
      </w:pPr>
      <w:r w:rsidRPr="00460C70">
        <w:rPr>
          <w:rFonts w:ascii="Arial" w:hAnsi="Arial" w:cs="Arial"/>
        </w:rPr>
        <w:t>Aby komunikować się z Zamawiającym, o czym mowa powyżej, Wykonawca nie musi posiadać konta na platformie. Korzystanie z platformy przez Wykonawcę jest bezpłatne.       4. Za datę przekazania (wpływu) oświadczeń, wniosków, zawiadomień oraz informacji przyjmuje się datę ich przesłania za pośrednictwem platformy poprzez kliknięcie przycisku „</w:t>
      </w:r>
      <w:r w:rsidRPr="00460C70">
        <w:rPr>
          <w:rFonts w:ascii="Arial" w:hAnsi="Arial" w:cs="Arial"/>
          <w:i/>
          <w:color w:val="538135"/>
        </w:rPr>
        <w:t>Wyślij wiadomość do Zamawiającego</w:t>
      </w:r>
      <w:r w:rsidRPr="00460C70">
        <w:rPr>
          <w:rFonts w:ascii="Arial" w:hAnsi="Arial" w:cs="Arial"/>
        </w:rPr>
        <w:t xml:space="preserve">” po których pojawi się komunikat, że wiadomość została wysłana do Zamawiającego. 5. Zamawiający będzie przekazywał Wykonawcom informacje za pośrednictwem  platformy. Informacje dotyczące odpowiedzi na pytania, zmiany SWZ, zmiany terminu składania i otwarcia ofert, informację o wyborze oferty najkorzystniejszej  bądź unieważnieniu postępowania Zamawiający będzie zamieszczał na platformie w sekcji “Komunikaty”. Korespondencja, której zgodnie  z obowiązującymi </w:t>
      </w:r>
      <w:r w:rsidRPr="00460C70">
        <w:rPr>
          <w:rFonts w:ascii="Arial" w:hAnsi="Arial" w:cs="Arial"/>
        </w:rPr>
        <w:lastRenderedPageBreak/>
        <w:t xml:space="preserve">przepisami adresatem jest konkretny. Wykonawca, będzie przekazywana za pośrednictwem platformy do konkretnego Wykonawcy. </w:t>
      </w:r>
    </w:p>
    <w:p w:rsidR="006004D0" w:rsidRPr="00460C70" w:rsidRDefault="006004D0" w:rsidP="001B481B">
      <w:pPr>
        <w:pStyle w:val="Akapitzlist"/>
        <w:numPr>
          <w:ilvl w:val="3"/>
          <w:numId w:val="6"/>
        </w:numPr>
        <w:spacing w:after="26" w:line="288" w:lineRule="auto"/>
        <w:ind w:left="357" w:hanging="357"/>
        <w:jc w:val="both"/>
        <w:rPr>
          <w:rFonts w:ascii="Arial" w:hAnsi="Arial" w:cs="Arial"/>
        </w:rPr>
      </w:pPr>
      <w:r w:rsidRPr="00460C70">
        <w:rPr>
          <w:rFonts w:ascii="Arial" w:hAnsi="Arial" w:cs="Arial"/>
        </w:rPr>
        <w:t xml:space="preserve">Zamawiający, zgodnie z Rozporządzeniem Prezesa Rady Ministrów z dnia  30  grudnia    2020r. w sprawie sposobu sporządzania i przekazywania informacji oraz wymagań technicznych dla dokumentów elektronicznych oraz środków komunikacji elektronicznej  </w:t>
      </w:r>
      <w:r w:rsidR="00460C70">
        <w:rPr>
          <w:rFonts w:ascii="Arial" w:hAnsi="Arial" w:cs="Arial"/>
        </w:rPr>
        <w:br/>
      </w:r>
      <w:r w:rsidRPr="00460C70">
        <w:rPr>
          <w:rFonts w:ascii="Arial" w:hAnsi="Arial" w:cs="Arial"/>
        </w:rPr>
        <w:t>w postępowaniu o udzielenie zamówienia publicznego lub konkursie (</w:t>
      </w:r>
      <w:proofErr w:type="spellStart"/>
      <w:r w:rsidRPr="00460C70">
        <w:rPr>
          <w:rFonts w:ascii="Arial" w:hAnsi="Arial" w:cs="Arial"/>
        </w:rPr>
        <w:t>t.j</w:t>
      </w:r>
      <w:proofErr w:type="spellEnd"/>
      <w:r w:rsidRPr="00460C70">
        <w:rPr>
          <w:rFonts w:ascii="Arial" w:hAnsi="Arial" w:cs="Arial"/>
        </w:rPr>
        <w:t>. Dz. U. z 2020r. poz. 2452), określa niezbędne wymagania sprzętowo - aplikacyjne umożliwiające pracę na platformie, tj.:</w:t>
      </w:r>
    </w:p>
    <w:p w:rsidR="001B481B" w:rsidRDefault="006004D0" w:rsidP="001B481B">
      <w:pPr>
        <w:numPr>
          <w:ilvl w:val="3"/>
          <w:numId w:val="29"/>
        </w:numPr>
        <w:spacing w:after="0" w:line="240" w:lineRule="auto"/>
        <w:ind w:left="850" w:right="142" w:hanging="289"/>
        <w:jc w:val="both"/>
        <w:rPr>
          <w:rFonts w:ascii="Arial" w:hAnsi="Arial" w:cs="Arial"/>
        </w:rPr>
      </w:pPr>
      <w:r w:rsidRPr="00460C70">
        <w:rPr>
          <w:rFonts w:ascii="Arial" w:hAnsi="Arial" w:cs="Arial"/>
        </w:rPr>
        <w:t xml:space="preserve">stały dostęp do sieci Internet o gwarantowanej przepustowości nie mniejszej niż 512 </w:t>
      </w:r>
      <w:proofErr w:type="spellStart"/>
      <w:r w:rsidRPr="00460C70">
        <w:rPr>
          <w:rFonts w:ascii="Arial" w:hAnsi="Arial" w:cs="Arial"/>
        </w:rPr>
        <w:t>kb</w:t>
      </w:r>
      <w:proofErr w:type="spellEnd"/>
      <w:r w:rsidRPr="00460C70">
        <w:rPr>
          <w:rFonts w:ascii="Arial" w:hAnsi="Arial" w:cs="Arial"/>
        </w:rPr>
        <w:t xml:space="preserve">/s; </w:t>
      </w:r>
    </w:p>
    <w:p w:rsidR="00460C70" w:rsidRPr="001B481B" w:rsidRDefault="006004D0" w:rsidP="001B481B">
      <w:pPr>
        <w:numPr>
          <w:ilvl w:val="3"/>
          <w:numId w:val="29"/>
        </w:numPr>
        <w:spacing w:after="0" w:line="240" w:lineRule="auto"/>
        <w:ind w:left="850" w:right="142" w:hanging="289"/>
        <w:jc w:val="both"/>
        <w:rPr>
          <w:rFonts w:ascii="Arial" w:hAnsi="Arial" w:cs="Arial"/>
        </w:rPr>
      </w:pPr>
      <w:r w:rsidRPr="001B481B">
        <w:rPr>
          <w:rFonts w:ascii="Arial" w:hAnsi="Arial" w:cs="Arial"/>
        </w:rPr>
        <w:t xml:space="preserve">komputer klasy PC lub MAC o następującej konfiguracji: pamięć min. 2 GB Ram, procesor Intel IV 2 GHZ lub jego nowsza wersja, jeden z systemów operacyjnych - MS Windows 7, Mac Os x 10 4, Linux, lub ich nowsze wersje; </w:t>
      </w:r>
    </w:p>
    <w:p w:rsidR="006004D0" w:rsidRPr="00460C70" w:rsidRDefault="006004D0" w:rsidP="001B481B">
      <w:pPr>
        <w:numPr>
          <w:ilvl w:val="3"/>
          <w:numId w:val="29"/>
        </w:numPr>
        <w:spacing w:after="0" w:line="240" w:lineRule="auto"/>
        <w:ind w:left="851" w:right="144" w:hanging="288"/>
        <w:jc w:val="both"/>
        <w:rPr>
          <w:rFonts w:ascii="Arial" w:hAnsi="Arial" w:cs="Arial"/>
        </w:rPr>
      </w:pPr>
      <w:r w:rsidRPr="00460C70">
        <w:rPr>
          <w:rFonts w:ascii="Arial" w:hAnsi="Arial" w:cs="Arial"/>
        </w:rPr>
        <w:t xml:space="preserve">3) zainstalowana dowolna przeglądarka internetowa, w przypadku Internet     Explorer minimalnie wersja 10.0; </w:t>
      </w:r>
    </w:p>
    <w:p w:rsidR="006004D0" w:rsidRPr="00460C70" w:rsidRDefault="006004D0" w:rsidP="001B481B">
      <w:pPr>
        <w:numPr>
          <w:ilvl w:val="3"/>
          <w:numId w:val="29"/>
        </w:numPr>
        <w:spacing w:after="0" w:line="240" w:lineRule="auto"/>
        <w:ind w:left="851" w:hanging="360"/>
        <w:jc w:val="both"/>
        <w:rPr>
          <w:rFonts w:ascii="Arial" w:hAnsi="Arial" w:cs="Arial"/>
        </w:rPr>
      </w:pPr>
      <w:r w:rsidRPr="00460C70">
        <w:rPr>
          <w:rFonts w:ascii="Arial" w:hAnsi="Arial" w:cs="Arial"/>
        </w:rPr>
        <w:t xml:space="preserve">włączona obsługa JavaScript; </w:t>
      </w:r>
    </w:p>
    <w:p w:rsidR="006004D0" w:rsidRPr="00460C70" w:rsidRDefault="006004D0" w:rsidP="00E60E42">
      <w:pPr>
        <w:numPr>
          <w:ilvl w:val="3"/>
          <w:numId w:val="29"/>
        </w:numPr>
        <w:spacing w:after="0" w:line="240" w:lineRule="auto"/>
        <w:ind w:left="850" w:hanging="357"/>
        <w:jc w:val="both"/>
        <w:rPr>
          <w:rFonts w:ascii="Arial" w:hAnsi="Arial" w:cs="Arial"/>
        </w:rPr>
      </w:pPr>
      <w:r w:rsidRPr="00460C70">
        <w:rPr>
          <w:rFonts w:ascii="Arial" w:hAnsi="Arial" w:cs="Arial"/>
        </w:rPr>
        <w:t xml:space="preserve">zainstalowany program Adobe </w:t>
      </w:r>
      <w:proofErr w:type="spellStart"/>
      <w:r w:rsidRPr="00460C70">
        <w:rPr>
          <w:rFonts w:ascii="Arial" w:hAnsi="Arial" w:cs="Arial"/>
        </w:rPr>
        <w:t>Acrobat</w:t>
      </w:r>
      <w:proofErr w:type="spellEnd"/>
      <w:r w:rsidRPr="00460C70">
        <w:rPr>
          <w:rFonts w:ascii="Arial" w:hAnsi="Arial" w:cs="Arial"/>
        </w:rPr>
        <w:t xml:space="preserve"> Reader lub inny obsługujący format plików .pdf; </w:t>
      </w:r>
    </w:p>
    <w:p w:rsidR="00460C70" w:rsidRPr="00460C70" w:rsidRDefault="006004D0" w:rsidP="00E60E42">
      <w:pPr>
        <w:numPr>
          <w:ilvl w:val="3"/>
          <w:numId w:val="29"/>
        </w:numPr>
        <w:spacing w:after="0" w:line="240" w:lineRule="auto"/>
        <w:ind w:left="850" w:hanging="357"/>
        <w:jc w:val="both"/>
        <w:rPr>
          <w:rFonts w:ascii="Arial" w:hAnsi="Arial" w:cs="Arial"/>
        </w:rPr>
      </w:pPr>
      <w:r w:rsidRPr="00460C70">
        <w:rPr>
          <w:rFonts w:ascii="Arial" w:hAnsi="Arial" w:cs="Arial"/>
        </w:rPr>
        <w:t xml:space="preserve">szyfrowanie na platformie odbywa się za pomocą protokołu TLS 1.3; </w:t>
      </w:r>
    </w:p>
    <w:p w:rsidR="006004D0" w:rsidRPr="00460C70" w:rsidRDefault="006004D0" w:rsidP="00E60E42">
      <w:pPr>
        <w:numPr>
          <w:ilvl w:val="3"/>
          <w:numId w:val="29"/>
        </w:numPr>
        <w:spacing w:after="0" w:line="240" w:lineRule="auto"/>
        <w:ind w:left="850" w:hanging="357"/>
        <w:jc w:val="both"/>
        <w:rPr>
          <w:rFonts w:ascii="Arial" w:hAnsi="Arial" w:cs="Arial"/>
        </w:rPr>
      </w:pPr>
      <w:r w:rsidRPr="00460C70">
        <w:rPr>
          <w:rFonts w:ascii="Arial" w:hAnsi="Arial" w:cs="Arial"/>
        </w:rPr>
        <w:t>oznaczenie czasu odbioru danych przez platformę zakupową stanowi datę oraz dokładny czas (</w:t>
      </w:r>
      <w:proofErr w:type="spellStart"/>
      <w:r w:rsidRPr="00460C70">
        <w:rPr>
          <w:rFonts w:ascii="Arial" w:hAnsi="Arial" w:cs="Arial"/>
        </w:rPr>
        <w:t>hh:mm:ss</w:t>
      </w:r>
      <w:proofErr w:type="spellEnd"/>
      <w:r w:rsidRPr="00460C70">
        <w:rPr>
          <w:rFonts w:ascii="Arial" w:hAnsi="Arial" w:cs="Arial"/>
        </w:rPr>
        <w:t>) generowany wg czasu lokalnego serwera synchronizowanego z zegarem Głównego Urzędu Miar</w:t>
      </w:r>
    </w:p>
    <w:p w:rsidR="00460C70" w:rsidRPr="00460C70" w:rsidRDefault="00460C70" w:rsidP="001B481B">
      <w:pPr>
        <w:pStyle w:val="Akapitzlist"/>
        <w:numPr>
          <w:ilvl w:val="3"/>
          <w:numId w:val="6"/>
        </w:numPr>
        <w:spacing w:after="174"/>
        <w:ind w:left="357" w:hanging="357"/>
        <w:jc w:val="both"/>
        <w:rPr>
          <w:rFonts w:ascii="Arial" w:hAnsi="Arial" w:cs="Arial"/>
        </w:rPr>
      </w:pPr>
      <w:r w:rsidRPr="00460C70">
        <w:rPr>
          <w:rFonts w:ascii="Arial" w:hAnsi="Arial" w:cs="Arial"/>
        </w:rPr>
        <w:t xml:space="preserve">Wykonawca, przystępując do niniejszego postępowania o udzielenie  zamówienia    publicznego: </w:t>
      </w:r>
    </w:p>
    <w:p w:rsidR="00460C70" w:rsidRPr="00460C70" w:rsidRDefault="00460C70" w:rsidP="001B481B">
      <w:pPr>
        <w:pStyle w:val="Akapitzlist"/>
        <w:numPr>
          <w:ilvl w:val="0"/>
          <w:numId w:val="32"/>
        </w:numPr>
        <w:spacing w:after="46" w:line="267" w:lineRule="auto"/>
        <w:ind w:right="284"/>
        <w:jc w:val="both"/>
        <w:rPr>
          <w:rFonts w:ascii="Arial" w:hAnsi="Arial" w:cs="Arial"/>
        </w:rPr>
      </w:pPr>
      <w:r w:rsidRPr="00460C70">
        <w:rPr>
          <w:rFonts w:ascii="Arial" w:hAnsi="Arial" w:cs="Arial"/>
        </w:rPr>
        <w:t xml:space="preserve">akceptuje warunki korzystania z platformy określone w Regulaminie  zamieszczonym na stronie internetowej w zakładce „Regulamin" oraz uznaje go  za wiążący; </w:t>
      </w:r>
    </w:p>
    <w:p w:rsidR="006004D0" w:rsidRPr="001B481B" w:rsidRDefault="00460C70" w:rsidP="001B481B">
      <w:pPr>
        <w:pStyle w:val="Akapitzlist"/>
        <w:numPr>
          <w:ilvl w:val="0"/>
          <w:numId w:val="32"/>
        </w:numPr>
        <w:spacing w:after="46" w:line="267" w:lineRule="auto"/>
        <w:ind w:right="284"/>
        <w:jc w:val="both"/>
        <w:rPr>
          <w:rFonts w:ascii="Arial" w:hAnsi="Arial" w:cs="Arial"/>
        </w:rPr>
      </w:pPr>
      <w:r w:rsidRPr="00460C70">
        <w:rPr>
          <w:rFonts w:ascii="Arial" w:hAnsi="Arial" w:cs="Arial"/>
        </w:rPr>
        <w:t xml:space="preserve">oświadcza, że zapoznał i za stosuje się do Instrukcji składania ofert/wniosków dostępnej pod linkiem: </w:t>
      </w:r>
      <w:hyperlink r:id="rId12">
        <w:r w:rsidRPr="00460C70">
          <w:rPr>
            <w:rFonts w:ascii="Arial" w:hAnsi="Arial" w:cs="Arial"/>
            <w:i/>
            <w:color w:val="0563C1"/>
            <w:u w:val="single" w:color="0563C1"/>
          </w:rPr>
          <w:t>https://drive.google.com/file/d/1Kd1DttbBeiNWt4q4slS4t76lZVKPbkyD/view</w:t>
        </w:r>
      </w:hyperlink>
      <w:hyperlink r:id="rId13">
        <w:r w:rsidRPr="00460C70">
          <w:rPr>
            <w:rFonts w:ascii="Arial" w:hAnsi="Arial" w:cs="Arial"/>
            <w:i/>
            <w:color w:val="538135"/>
          </w:rPr>
          <w:t>.</w:t>
        </w:r>
      </w:hyperlink>
    </w:p>
    <w:p w:rsidR="00460C70" w:rsidRPr="00460C70" w:rsidRDefault="00460C70" w:rsidP="001B481B">
      <w:pPr>
        <w:pStyle w:val="Akapitzlist"/>
        <w:numPr>
          <w:ilvl w:val="3"/>
          <w:numId w:val="6"/>
        </w:numPr>
        <w:spacing w:after="7" w:line="266" w:lineRule="auto"/>
        <w:ind w:left="357" w:right="284" w:hanging="357"/>
        <w:jc w:val="both"/>
        <w:rPr>
          <w:rFonts w:ascii="Arial" w:hAnsi="Arial" w:cs="Arial"/>
        </w:rPr>
      </w:pPr>
      <w:r w:rsidRPr="00460C70">
        <w:rPr>
          <w:rFonts w:ascii="Arial" w:hAnsi="Arial" w:cs="Arial"/>
        </w:rPr>
        <w:t xml:space="preserve">Zamawiający nie ponosi odpowiedzialności za złożenie oferty w sposób  niezgodny    </w:t>
      </w:r>
      <w:r>
        <w:rPr>
          <w:rFonts w:ascii="Arial" w:hAnsi="Arial" w:cs="Arial"/>
        </w:rPr>
        <w:br/>
      </w:r>
      <w:r w:rsidRPr="00460C70">
        <w:rPr>
          <w:rFonts w:ascii="Arial" w:hAnsi="Arial" w:cs="Arial"/>
        </w:rPr>
        <w:t>z Instrukcją korzystania z platformy, w szczególności za sytuację,  gdy  Zamawiający zapozna się z treścią oferty przed upływem terminu składania ofert (np. złożenie oferty w zakładce „</w:t>
      </w:r>
      <w:r w:rsidRPr="00460C70">
        <w:rPr>
          <w:rFonts w:ascii="Arial" w:hAnsi="Arial" w:cs="Arial"/>
          <w:i/>
          <w:color w:val="538135"/>
        </w:rPr>
        <w:t>Wyślij wiadomość do  Zamawiającego</w:t>
      </w:r>
      <w:r w:rsidRPr="00460C70">
        <w:rPr>
          <w:rFonts w:ascii="Arial" w:hAnsi="Arial" w:cs="Arial"/>
          <w:color w:val="538135"/>
        </w:rPr>
        <w:t xml:space="preserve">”). </w:t>
      </w:r>
      <w:r w:rsidRPr="00460C70">
        <w:rPr>
          <w:rFonts w:ascii="Arial" w:hAnsi="Arial" w:cs="Arial"/>
        </w:rPr>
        <w:t xml:space="preserve">Taka oferta zostanie uznana przez Zamawiającego za ofertę  handlową i nie będzie brana pod uwagę  w przedmiotowym postępowaniu  ponieważ nie został spełniony obowiązek narzucony w art. 221 ustawy </w:t>
      </w:r>
      <w:proofErr w:type="spellStart"/>
      <w:r w:rsidRPr="00460C70">
        <w:rPr>
          <w:rFonts w:ascii="Arial" w:hAnsi="Arial" w:cs="Arial"/>
        </w:rPr>
        <w:t>Pzp</w:t>
      </w:r>
      <w:proofErr w:type="spellEnd"/>
      <w:r w:rsidRPr="00460C70">
        <w:rPr>
          <w:rFonts w:ascii="Arial" w:hAnsi="Arial" w:cs="Arial"/>
        </w:rPr>
        <w:t>.</w:t>
      </w:r>
    </w:p>
    <w:p w:rsidR="00460C70" w:rsidRPr="00460C70" w:rsidRDefault="00460C70" w:rsidP="001B481B">
      <w:pPr>
        <w:pStyle w:val="Akapitzlist"/>
        <w:numPr>
          <w:ilvl w:val="3"/>
          <w:numId w:val="6"/>
        </w:numPr>
        <w:spacing w:after="7" w:line="266" w:lineRule="auto"/>
        <w:ind w:left="357" w:right="284" w:hanging="357"/>
        <w:jc w:val="both"/>
        <w:rPr>
          <w:rFonts w:ascii="Arial" w:hAnsi="Arial" w:cs="Arial"/>
        </w:rPr>
      </w:pPr>
      <w:r w:rsidRPr="00460C70">
        <w:rPr>
          <w:rFonts w:ascii="Arial" w:hAnsi="Arial" w:cs="Arial"/>
        </w:rPr>
        <w:t xml:space="preserve">Zamawiający informuje, że instrukcje korzystania z platformy dotyczące </w:t>
      </w:r>
      <w:r w:rsidR="001B481B">
        <w:rPr>
          <w:rFonts w:ascii="Arial" w:hAnsi="Arial" w:cs="Arial"/>
        </w:rPr>
        <w:br/>
      </w:r>
      <w:r w:rsidRPr="00460C70">
        <w:rPr>
          <w:rFonts w:ascii="Arial" w:hAnsi="Arial" w:cs="Arial"/>
        </w:rPr>
        <w:t>w szczególności logowania, składania wniosków o wyjaśnienie treści SWZ, składania ofert oraz innych czynności podejmowanych w niniejszym postępowaniu przy użyciu platformy znajdują się w zakładce „</w:t>
      </w:r>
      <w:r w:rsidRPr="00460C70">
        <w:rPr>
          <w:rFonts w:ascii="Arial" w:hAnsi="Arial" w:cs="Arial"/>
          <w:b/>
          <w:i/>
        </w:rPr>
        <w:t>Instrukcje dla</w:t>
      </w:r>
      <w:r w:rsidRPr="00460C70">
        <w:rPr>
          <w:rFonts w:ascii="Arial" w:hAnsi="Arial" w:cs="Arial"/>
        </w:rPr>
        <w:t xml:space="preserve"> </w:t>
      </w:r>
      <w:r w:rsidRPr="00460C70">
        <w:rPr>
          <w:rFonts w:ascii="Arial" w:hAnsi="Arial" w:cs="Arial"/>
          <w:b/>
          <w:i/>
        </w:rPr>
        <w:t>Wykonawców</w:t>
      </w:r>
      <w:r w:rsidRPr="00460C70">
        <w:rPr>
          <w:rFonts w:ascii="Arial" w:hAnsi="Arial" w:cs="Arial"/>
        </w:rPr>
        <w:t xml:space="preserve">" na stronie internetowej pod adresem:  </w:t>
      </w:r>
      <w:r w:rsidRPr="00460C70">
        <w:rPr>
          <w:rFonts w:ascii="Arial" w:hAnsi="Arial" w:cs="Arial"/>
          <w:b/>
          <w:u w:val="single" w:color="538135"/>
        </w:rPr>
        <w:t>https://platformazakupowa.pl/strona/45-instrukcje.</w:t>
      </w:r>
    </w:p>
    <w:p w:rsidR="00460C70" w:rsidRDefault="00460C70" w:rsidP="006004D0">
      <w:pPr>
        <w:shd w:val="clear" w:color="auto" w:fill="FFFFFF" w:themeFill="background1"/>
        <w:overflowPunct w:val="0"/>
        <w:autoSpaceDE w:val="0"/>
        <w:autoSpaceDN w:val="0"/>
        <w:adjustRightInd w:val="0"/>
        <w:spacing w:after="0" w:line="360" w:lineRule="auto"/>
        <w:jc w:val="both"/>
        <w:rPr>
          <w:rFonts w:ascii="Arial" w:hAnsi="Arial" w:cs="Arial"/>
          <w:b/>
        </w:rPr>
      </w:pPr>
    </w:p>
    <w:p w:rsidR="004A5335" w:rsidRPr="00707405" w:rsidRDefault="000A60B1" w:rsidP="001B481B">
      <w:pPr>
        <w:shd w:val="clear" w:color="auto" w:fill="FFFFFF" w:themeFill="background1"/>
        <w:overflowPunct w:val="0"/>
        <w:autoSpaceDE w:val="0"/>
        <w:autoSpaceDN w:val="0"/>
        <w:adjustRightInd w:val="0"/>
        <w:spacing w:after="0" w:line="360" w:lineRule="auto"/>
        <w:jc w:val="both"/>
        <w:rPr>
          <w:rFonts w:ascii="Arial" w:hAnsi="Arial" w:cs="Arial"/>
          <w:b/>
        </w:rPr>
      </w:pPr>
      <w:r w:rsidRPr="006004D0">
        <w:rPr>
          <w:rFonts w:ascii="Arial" w:hAnsi="Arial" w:cs="Arial"/>
          <w:b/>
        </w:rPr>
        <w:t>IV.</w:t>
      </w:r>
      <w:r w:rsidR="006434E5" w:rsidRPr="006004D0">
        <w:rPr>
          <w:rFonts w:ascii="Arial" w:hAnsi="Arial" w:cs="Arial"/>
          <w:b/>
        </w:rPr>
        <w:t>4</w:t>
      </w:r>
      <w:r w:rsidRPr="006004D0">
        <w:rPr>
          <w:rFonts w:ascii="Arial" w:hAnsi="Arial" w:cs="Arial"/>
          <w:b/>
        </w:rPr>
        <w:t>.3.2) Wniosek/Ofertę należy złożyć w następujący sposób:</w:t>
      </w:r>
    </w:p>
    <w:p w:rsidR="004A5335" w:rsidRPr="00E60E42" w:rsidRDefault="004A5335" w:rsidP="00E60E42">
      <w:pPr>
        <w:autoSpaceDE w:val="0"/>
        <w:autoSpaceDN w:val="0"/>
        <w:adjustRightInd w:val="0"/>
        <w:spacing w:after="0" w:line="360" w:lineRule="auto"/>
        <w:jc w:val="both"/>
        <w:rPr>
          <w:rFonts w:ascii="Arial" w:hAnsi="Arial" w:cs="Arial"/>
          <w:b/>
          <w:color w:val="FF0000"/>
        </w:rPr>
      </w:pPr>
      <w:r w:rsidRPr="004A5335">
        <w:rPr>
          <w:rFonts w:ascii="Arial" w:hAnsi="Arial" w:cs="Arial"/>
          <w:b/>
        </w:rPr>
        <w:t xml:space="preserve">1. </w:t>
      </w:r>
      <w:r w:rsidRPr="004A5335">
        <w:rPr>
          <w:rFonts w:ascii="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w:t>
      </w:r>
      <w:r w:rsidRPr="004A5335">
        <w:rPr>
          <w:rFonts w:ascii="Arial" w:hAnsi="Arial" w:cs="Arial"/>
        </w:rPr>
        <w:lastRenderedPageBreak/>
        <w:t xml:space="preserve">dyrektywy 95/46/WE (ogólne rozporządzenie o ochronie danych) (Dz. Urz. UE L 119 z 04.05.2016, str. 1), dalej „RODO”, informuję, że: </w:t>
      </w:r>
    </w:p>
    <w:p w:rsidR="004A5335" w:rsidRPr="004A5335" w:rsidRDefault="004A5335" w:rsidP="004A5335">
      <w:pPr>
        <w:pStyle w:val="Akapitzlist"/>
        <w:numPr>
          <w:ilvl w:val="1"/>
          <w:numId w:val="4"/>
        </w:numPr>
        <w:overflowPunct w:val="0"/>
        <w:autoSpaceDE w:val="0"/>
        <w:autoSpaceDN w:val="0"/>
        <w:adjustRightInd w:val="0"/>
        <w:spacing w:after="0" w:line="360" w:lineRule="auto"/>
        <w:ind w:left="709" w:hanging="284"/>
        <w:jc w:val="both"/>
        <w:rPr>
          <w:rFonts w:ascii="Arial" w:hAnsi="Arial" w:cs="Arial"/>
          <w:b/>
        </w:rPr>
      </w:pPr>
      <w:r w:rsidRPr="004A5335">
        <w:rPr>
          <w:rFonts w:ascii="Arial" w:hAnsi="Arial" w:cs="Arial"/>
        </w:rPr>
        <w:t>administratorem Pani/Pana danych osobowych jest</w:t>
      </w:r>
      <w:r w:rsidRPr="004A5335">
        <w:rPr>
          <w:rFonts w:ascii="Arial" w:hAnsi="Arial" w:cs="Arial"/>
          <w:b/>
        </w:rPr>
        <w:t>:</w:t>
      </w:r>
    </w:p>
    <w:p w:rsidR="004A5335" w:rsidRPr="004A5335" w:rsidRDefault="004A5335" w:rsidP="00E60E42">
      <w:pPr>
        <w:pStyle w:val="Akapitzlist"/>
        <w:numPr>
          <w:ilvl w:val="0"/>
          <w:numId w:val="5"/>
        </w:numPr>
        <w:overflowPunct w:val="0"/>
        <w:autoSpaceDE w:val="0"/>
        <w:autoSpaceDN w:val="0"/>
        <w:adjustRightInd w:val="0"/>
        <w:spacing w:after="0" w:line="240" w:lineRule="auto"/>
        <w:ind w:left="1134" w:hanging="357"/>
        <w:jc w:val="both"/>
        <w:rPr>
          <w:rFonts w:ascii="Arial" w:hAnsi="Arial" w:cs="Arial"/>
          <w:b/>
        </w:rPr>
      </w:pPr>
      <w:r w:rsidRPr="004A5335">
        <w:rPr>
          <w:rFonts w:ascii="Arial" w:hAnsi="Arial" w:cs="Arial"/>
          <w:b/>
        </w:rPr>
        <w:t>4 Wojskowy Oddział Gospodarczy, 44-121 Gliwice, ul. Gen. Andersa 47, tel. 261 111 238;</w:t>
      </w:r>
    </w:p>
    <w:p w:rsidR="004A5335" w:rsidRPr="004A5335" w:rsidRDefault="004A5335" w:rsidP="00E60E42">
      <w:pPr>
        <w:pStyle w:val="Akapitzlist"/>
        <w:numPr>
          <w:ilvl w:val="0"/>
          <w:numId w:val="5"/>
        </w:numPr>
        <w:suppressAutoHyphens/>
        <w:overflowPunct w:val="0"/>
        <w:spacing w:after="0" w:line="240" w:lineRule="auto"/>
        <w:ind w:left="1134" w:hanging="357"/>
        <w:jc w:val="both"/>
        <w:rPr>
          <w:rFonts w:ascii="Arial" w:hAnsi="Arial" w:cs="Arial"/>
          <w:b/>
        </w:rPr>
      </w:pPr>
      <w:r w:rsidRPr="004A5335">
        <w:rPr>
          <w:rFonts w:ascii="Arial" w:hAnsi="Arial" w:cs="Arial"/>
          <w:b/>
        </w:rPr>
        <w:t xml:space="preserve">Platforma zakupowa Open </w:t>
      </w:r>
      <w:proofErr w:type="spellStart"/>
      <w:r w:rsidRPr="004A5335">
        <w:rPr>
          <w:rFonts w:ascii="Arial" w:hAnsi="Arial" w:cs="Arial"/>
          <w:b/>
        </w:rPr>
        <w:t>Nexus</w:t>
      </w:r>
      <w:proofErr w:type="spellEnd"/>
      <w:r w:rsidRPr="004A5335">
        <w:rPr>
          <w:rFonts w:ascii="Arial" w:hAnsi="Arial" w:cs="Arial"/>
          <w:b/>
        </w:rPr>
        <w:t xml:space="preserve"> Sp. z o.o., ul. Bolesława Krzywoustego 3, 61-441 Poznań</w:t>
      </w:r>
    </w:p>
    <w:p w:rsidR="004A5335" w:rsidRPr="004A5335" w:rsidRDefault="004A5335" w:rsidP="004A5335">
      <w:pPr>
        <w:pStyle w:val="Akapitzlist"/>
        <w:numPr>
          <w:ilvl w:val="1"/>
          <w:numId w:val="4"/>
        </w:numPr>
        <w:overflowPunct w:val="0"/>
        <w:autoSpaceDE w:val="0"/>
        <w:autoSpaceDN w:val="0"/>
        <w:adjustRightInd w:val="0"/>
        <w:spacing w:after="0" w:line="360" w:lineRule="auto"/>
        <w:ind w:left="709" w:hanging="284"/>
        <w:jc w:val="both"/>
        <w:rPr>
          <w:rFonts w:ascii="Arial" w:hAnsi="Arial" w:cs="Arial"/>
          <w:b/>
        </w:rPr>
      </w:pPr>
      <w:r w:rsidRPr="004A5335">
        <w:rPr>
          <w:rFonts w:ascii="Arial" w:hAnsi="Arial" w:cs="Arial"/>
        </w:rPr>
        <w:t xml:space="preserve"> pełniący obowiązki inspektorem ochrony danych osobowych w </w:t>
      </w:r>
      <w:r w:rsidRPr="004A5335">
        <w:rPr>
          <w:rFonts w:ascii="Arial" w:hAnsi="Arial" w:cs="Arial"/>
          <w:b/>
        </w:rPr>
        <w:t>4 Wojskowy Oddział Gospodarczy</w:t>
      </w:r>
      <w:r w:rsidRPr="004A5335">
        <w:rPr>
          <w:rFonts w:ascii="Arial" w:hAnsi="Arial" w:cs="Arial"/>
          <w:i/>
        </w:rPr>
        <w:t xml:space="preserve"> </w:t>
      </w:r>
      <w:r w:rsidRPr="004A5335">
        <w:rPr>
          <w:rFonts w:ascii="Arial" w:hAnsi="Arial" w:cs="Arial"/>
        </w:rPr>
        <w:t>jest Pan Krzysztof Hawrylak</w:t>
      </w:r>
      <w:r w:rsidRPr="004A5335">
        <w:rPr>
          <w:rFonts w:ascii="Arial" w:hAnsi="Arial" w:cs="Arial"/>
          <w:i/>
        </w:rPr>
        <w:t xml:space="preserve">, kontakt: 261111238 514 519 700 </w:t>
      </w:r>
      <w:r w:rsidRPr="004A5335">
        <w:rPr>
          <w:rFonts w:ascii="Arial" w:hAnsi="Arial" w:cs="Arial"/>
          <w:b/>
          <w:i/>
          <w:vertAlign w:val="superscript"/>
        </w:rPr>
        <w:t>*</w:t>
      </w:r>
      <w:r w:rsidRPr="004A5335">
        <w:rPr>
          <w:rFonts w:ascii="Arial" w:hAnsi="Arial" w:cs="Arial"/>
        </w:rPr>
        <w:t>;</w:t>
      </w:r>
    </w:p>
    <w:p w:rsidR="004A5335" w:rsidRPr="004A5335" w:rsidRDefault="004A5335" w:rsidP="004A5335">
      <w:pPr>
        <w:pStyle w:val="Akapitzlist"/>
        <w:numPr>
          <w:ilvl w:val="1"/>
          <w:numId w:val="4"/>
        </w:numPr>
        <w:overflowPunct w:val="0"/>
        <w:autoSpaceDE w:val="0"/>
        <w:autoSpaceDN w:val="0"/>
        <w:adjustRightInd w:val="0"/>
        <w:spacing w:after="0" w:line="360" w:lineRule="auto"/>
        <w:ind w:left="709" w:hanging="284"/>
        <w:jc w:val="both"/>
        <w:rPr>
          <w:rFonts w:ascii="Arial" w:hAnsi="Arial" w:cs="Arial"/>
          <w:b/>
        </w:rPr>
      </w:pPr>
      <w:r w:rsidRPr="004A5335">
        <w:rPr>
          <w:rFonts w:ascii="Arial" w:hAnsi="Arial" w:cs="Arial"/>
        </w:rPr>
        <w:t>Pani/Pana dane osobowe przetwarzane będą na podstawie art. 6 ust. 1 lit. c</w:t>
      </w:r>
      <w:r w:rsidRPr="004A5335">
        <w:rPr>
          <w:rFonts w:ascii="Arial" w:hAnsi="Arial" w:cs="Arial"/>
          <w:i/>
        </w:rPr>
        <w:t xml:space="preserve"> </w:t>
      </w:r>
      <w:r w:rsidRPr="004A5335">
        <w:rPr>
          <w:rFonts w:ascii="Arial" w:hAnsi="Arial" w:cs="Arial"/>
        </w:rPr>
        <w:t xml:space="preserve">RODO </w:t>
      </w:r>
      <w:r w:rsidR="00FB219C">
        <w:rPr>
          <w:rFonts w:ascii="Arial" w:hAnsi="Arial" w:cs="Arial"/>
        </w:rPr>
        <w:br/>
      </w:r>
      <w:r w:rsidRPr="004A5335">
        <w:rPr>
          <w:rFonts w:ascii="Arial" w:hAnsi="Arial" w:cs="Arial"/>
        </w:rPr>
        <w:t>w celu związanym z postępowaniem o udzielenie zamówienia publicznego</w:t>
      </w:r>
      <w:r w:rsidRPr="004A5335">
        <w:rPr>
          <w:rFonts w:ascii="Arial" w:hAnsi="Arial" w:cs="Arial"/>
          <w:i/>
        </w:rPr>
        <w:t>, Nr sprawy: 4WOG.1200.2712.</w:t>
      </w:r>
      <w:r>
        <w:rPr>
          <w:rFonts w:ascii="Arial" w:hAnsi="Arial" w:cs="Arial"/>
          <w:i/>
        </w:rPr>
        <w:t>1</w:t>
      </w:r>
      <w:r w:rsidR="00094511">
        <w:rPr>
          <w:rFonts w:ascii="Arial" w:hAnsi="Arial" w:cs="Arial"/>
          <w:i/>
        </w:rPr>
        <w:t>5</w:t>
      </w:r>
      <w:r w:rsidRPr="004A5335">
        <w:rPr>
          <w:rFonts w:ascii="Arial" w:hAnsi="Arial" w:cs="Arial"/>
          <w:i/>
        </w:rPr>
        <w:t>.202</w:t>
      </w:r>
      <w:r>
        <w:rPr>
          <w:rFonts w:ascii="Arial" w:hAnsi="Arial" w:cs="Arial"/>
          <w:i/>
        </w:rPr>
        <w:t>5</w:t>
      </w:r>
      <w:r w:rsidRPr="004A5335">
        <w:rPr>
          <w:rFonts w:ascii="Arial" w:hAnsi="Arial" w:cs="Arial"/>
          <w:i/>
        </w:rPr>
        <w:t xml:space="preserve">. </w:t>
      </w:r>
    </w:p>
    <w:p w:rsidR="004A5335" w:rsidRPr="004A5335" w:rsidRDefault="004A5335" w:rsidP="004A5335">
      <w:pPr>
        <w:pStyle w:val="Akapitzlist"/>
        <w:numPr>
          <w:ilvl w:val="1"/>
          <w:numId w:val="4"/>
        </w:numPr>
        <w:overflowPunct w:val="0"/>
        <w:autoSpaceDE w:val="0"/>
        <w:autoSpaceDN w:val="0"/>
        <w:adjustRightInd w:val="0"/>
        <w:spacing w:after="0" w:line="360" w:lineRule="auto"/>
        <w:ind w:left="709" w:hanging="284"/>
        <w:jc w:val="both"/>
        <w:rPr>
          <w:rFonts w:ascii="Arial" w:hAnsi="Arial" w:cs="Arial"/>
          <w:b/>
        </w:rPr>
      </w:pPr>
      <w:r w:rsidRPr="004A5335">
        <w:rPr>
          <w:rFonts w:ascii="Arial" w:hAnsi="Arial" w:cs="Arial"/>
          <w:i/>
        </w:rPr>
        <w:t xml:space="preserve">  </w:t>
      </w:r>
      <w:r w:rsidRPr="004A5335">
        <w:rPr>
          <w:rFonts w:ascii="Arial" w:hAnsi="Arial" w:cs="Arial"/>
        </w:rPr>
        <w:t xml:space="preserve">odbiorcami Pani/Pana danych osobowych będą osoby lub podmioty, którym udostępniona zostanie dokumentacja postępowania w oparciu o ustawę </w:t>
      </w:r>
      <w:proofErr w:type="spellStart"/>
      <w:r w:rsidRPr="004A5335">
        <w:rPr>
          <w:rFonts w:ascii="Arial" w:hAnsi="Arial" w:cs="Arial"/>
        </w:rPr>
        <w:t>Pzp</w:t>
      </w:r>
      <w:proofErr w:type="spellEnd"/>
      <w:r w:rsidRPr="004A5335">
        <w:rPr>
          <w:rFonts w:ascii="Arial" w:hAnsi="Arial" w:cs="Arial"/>
        </w:rPr>
        <w:t>;</w:t>
      </w:r>
    </w:p>
    <w:p w:rsidR="004A5335" w:rsidRPr="004A5335" w:rsidRDefault="004A5335" w:rsidP="004A5335">
      <w:pPr>
        <w:pStyle w:val="Akapitzlist"/>
        <w:numPr>
          <w:ilvl w:val="1"/>
          <w:numId w:val="4"/>
        </w:numPr>
        <w:overflowPunct w:val="0"/>
        <w:autoSpaceDE w:val="0"/>
        <w:autoSpaceDN w:val="0"/>
        <w:adjustRightInd w:val="0"/>
        <w:spacing w:after="0" w:line="360" w:lineRule="auto"/>
        <w:ind w:left="709" w:hanging="284"/>
        <w:jc w:val="both"/>
        <w:rPr>
          <w:rFonts w:ascii="Arial" w:hAnsi="Arial" w:cs="Arial"/>
          <w:b/>
        </w:rPr>
      </w:pPr>
      <w:r w:rsidRPr="004A5335">
        <w:rPr>
          <w:rFonts w:ascii="Arial" w:hAnsi="Arial" w:cs="Arial"/>
        </w:rPr>
        <w:t xml:space="preserve">Pani/Pana dane osobowe będą przechowywane, zgodnie z art. 78 ust. 1 ustawy </w:t>
      </w:r>
      <w:proofErr w:type="spellStart"/>
      <w:r w:rsidRPr="004A5335">
        <w:rPr>
          <w:rFonts w:ascii="Arial" w:hAnsi="Arial" w:cs="Arial"/>
        </w:rPr>
        <w:t>Pzp</w:t>
      </w:r>
      <w:proofErr w:type="spellEnd"/>
      <w:r w:rsidRPr="004A5335">
        <w:rPr>
          <w:rFonts w:ascii="Arial" w:hAnsi="Arial" w:cs="Arial"/>
        </w:rPr>
        <w:t>, przez okres 4 lat od dnia zakończenia postępowania o udzielenie zamówienia, a jeżeli czas trwania umowy przekracza 4 lata, okres przechowywania obejmuje cały czas trwania umowy;</w:t>
      </w:r>
    </w:p>
    <w:p w:rsidR="004A5335" w:rsidRPr="004A5335" w:rsidRDefault="004A5335" w:rsidP="004A5335">
      <w:pPr>
        <w:pStyle w:val="Akapitzlist"/>
        <w:numPr>
          <w:ilvl w:val="1"/>
          <w:numId w:val="4"/>
        </w:numPr>
        <w:overflowPunct w:val="0"/>
        <w:autoSpaceDE w:val="0"/>
        <w:autoSpaceDN w:val="0"/>
        <w:adjustRightInd w:val="0"/>
        <w:spacing w:after="0" w:line="360" w:lineRule="auto"/>
        <w:ind w:left="709" w:hanging="284"/>
        <w:jc w:val="both"/>
        <w:rPr>
          <w:rFonts w:ascii="Arial" w:hAnsi="Arial" w:cs="Arial"/>
          <w:b/>
        </w:rPr>
      </w:pPr>
      <w:r w:rsidRPr="004A5335">
        <w:rPr>
          <w:rFonts w:ascii="Arial" w:hAnsi="Arial" w:cs="Arial"/>
        </w:rPr>
        <w:t xml:space="preserve">obowiązek podania przez Panią/Pana danych osobowych bezpośrednio Pani/Pana dotyczących jest wymogiem ustawowym określonym w przepisach ustawy </w:t>
      </w:r>
      <w:proofErr w:type="spellStart"/>
      <w:r w:rsidRPr="004A5335">
        <w:rPr>
          <w:rFonts w:ascii="Arial" w:hAnsi="Arial" w:cs="Arial"/>
        </w:rPr>
        <w:t>Pzp</w:t>
      </w:r>
      <w:proofErr w:type="spellEnd"/>
      <w:r w:rsidRPr="004A5335">
        <w:rPr>
          <w:rFonts w:ascii="Arial" w:hAnsi="Arial" w:cs="Arial"/>
        </w:rPr>
        <w:t>, związanym z udziałem w postępowaniu o udzielenie zamówienia</w:t>
      </w:r>
      <w:r w:rsidRPr="003B293E">
        <w:rPr>
          <w:rFonts w:ascii="Arial" w:hAnsi="Arial" w:cs="Arial"/>
          <w:sz w:val="24"/>
          <w:szCs w:val="24"/>
        </w:rPr>
        <w:t xml:space="preserve"> </w:t>
      </w:r>
      <w:r w:rsidRPr="004A5335">
        <w:rPr>
          <w:rFonts w:ascii="Arial" w:hAnsi="Arial" w:cs="Arial"/>
        </w:rPr>
        <w:t xml:space="preserve">publicznego; konsekwencje niepodania określonych danych wynikają z ustawy </w:t>
      </w:r>
      <w:proofErr w:type="spellStart"/>
      <w:r w:rsidRPr="004A5335">
        <w:rPr>
          <w:rFonts w:ascii="Arial" w:hAnsi="Arial" w:cs="Arial"/>
        </w:rPr>
        <w:t>Pzp</w:t>
      </w:r>
      <w:proofErr w:type="spellEnd"/>
      <w:r w:rsidRPr="004A5335">
        <w:rPr>
          <w:rFonts w:ascii="Arial" w:hAnsi="Arial" w:cs="Arial"/>
        </w:rPr>
        <w:t xml:space="preserve">;  </w:t>
      </w:r>
    </w:p>
    <w:p w:rsidR="004A5335" w:rsidRPr="004A5335" w:rsidRDefault="004A5335" w:rsidP="004A5335">
      <w:pPr>
        <w:pStyle w:val="Akapitzlist"/>
        <w:numPr>
          <w:ilvl w:val="1"/>
          <w:numId w:val="4"/>
        </w:numPr>
        <w:overflowPunct w:val="0"/>
        <w:autoSpaceDE w:val="0"/>
        <w:autoSpaceDN w:val="0"/>
        <w:adjustRightInd w:val="0"/>
        <w:spacing w:after="0" w:line="360" w:lineRule="auto"/>
        <w:ind w:left="709" w:hanging="284"/>
        <w:jc w:val="both"/>
        <w:rPr>
          <w:rFonts w:ascii="Arial" w:hAnsi="Arial" w:cs="Arial"/>
          <w:b/>
        </w:rPr>
      </w:pPr>
      <w:r w:rsidRPr="004A5335">
        <w:rPr>
          <w:rFonts w:ascii="Arial" w:hAnsi="Arial" w:cs="Arial"/>
        </w:rPr>
        <w:t xml:space="preserve">w odniesieniu do Pani/Pana danych osobowych decyzje nie będą podejmowane </w:t>
      </w:r>
      <w:r w:rsidR="00FB219C">
        <w:rPr>
          <w:rFonts w:ascii="Arial" w:hAnsi="Arial" w:cs="Arial"/>
        </w:rPr>
        <w:br/>
      </w:r>
      <w:r w:rsidRPr="004A5335">
        <w:rPr>
          <w:rFonts w:ascii="Arial" w:hAnsi="Arial" w:cs="Arial"/>
        </w:rPr>
        <w:t>w sposób zautomatyzowany, stosowanie do art. 22 RODO;</w:t>
      </w:r>
    </w:p>
    <w:p w:rsidR="004A5335" w:rsidRPr="004A5335" w:rsidRDefault="004A5335" w:rsidP="004A5335">
      <w:pPr>
        <w:pStyle w:val="Akapitzlist"/>
        <w:numPr>
          <w:ilvl w:val="1"/>
          <w:numId w:val="4"/>
        </w:numPr>
        <w:overflowPunct w:val="0"/>
        <w:autoSpaceDE w:val="0"/>
        <w:autoSpaceDN w:val="0"/>
        <w:adjustRightInd w:val="0"/>
        <w:spacing w:after="0" w:line="360" w:lineRule="auto"/>
        <w:ind w:left="709" w:hanging="284"/>
        <w:jc w:val="both"/>
        <w:rPr>
          <w:rFonts w:ascii="Arial" w:hAnsi="Arial" w:cs="Arial"/>
          <w:b/>
        </w:rPr>
      </w:pPr>
      <w:r w:rsidRPr="004A5335">
        <w:rPr>
          <w:rFonts w:ascii="Arial" w:hAnsi="Arial" w:cs="Arial"/>
        </w:rPr>
        <w:t>posiada Pani/Pan:</w:t>
      </w:r>
    </w:p>
    <w:p w:rsidR="004A5335" w:rsidRPr="004A5335" w:rsidRDefault="004A5335" w:rsidP="001B481B">
      <w:pPr>
        <w:pStyle w:val="Akapitzlist"/>
        <w:numPr>
          <w:ilvl w:val="2"/>
          <w:numId w:val="4"/>
        </w:numPr>
        <w:overflowPunct w:val="0"/>
        <w:autoSpaceDE w:val="0"/>
        <w:autoSpaceDN w:val="0"/>
        <w:adjustRightInd w:val="0"/>
        <w:spacing w:after="0" w:line="240" w:lineRule="auto"/>
        <w:ind w:left="993" w:hanging="284"/>
        <w:jc w:val="both"/>
        <w:rPr>
          <w:rFonts w:ascii="Arial" w:hAnsi="Arial" w:cs="Arial"/>
          <w:b/>
        </w:rPr>
      </w:pPr>
      <w:r w:rsidRPr="004A5335">
        <w:rPr>
          <w:rFonts w:ascii="Arial" w:hAnsi="Arial" w:cs="Arial"/>
        </w:rPr>
        <w:t>na podstawie art. 15 RODO prawo dostępu do danych osobowych Pani/Pana dotyczących ;</w:t>
      </w:r>
    </w:p>
    <w:p w:rsidR="004A5335" w:rsidRPr="004A5335" w:rsidRDefault="004A5335" w:rsidP="001B481B">
      <w:pPr>
        <w:pStyle w:val="Akapitzlist"/>
        <w:numPr>
          <w:ilvl w:val="2"/>
          <w:numId w:val="4"/>
        </w:numPr>
        <w:overflowPunct w:val="0"/>
        <w:autoSpaceDE w:val="0"/>
        <w:autoSpaceDN w:val="0"/>
        <w:adjustRightInd w:val="0"/>
        <w:spacing w:after="0" w:line="240" w:lineRule="auto"/>
        <w:ind w:left="993" w:hanging="284"/>
        <w:jc w:val="both"/>
        <w:rPr>
          <w:rFonts w:ascii="Arial" w:hAnsi="Arial" w:cs="Arial"/>
          <w:b/>
        </w:rPr>
      </w:pPr>
      <w:r w:rsidRPr="004A5335">
        <w:rPr>
          <w:rFonts w:ascii="Arial" w:hAnsi="Arial" w:cs="Arial"/>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Pr="004A5335">
        <w:rPr>
          <w:rFonts w:ascii="Arial" w:hAnsi="Arial" w:cs="Arial"/>
        </w:rPr>
        <w:t>Pzp</w:t>
      </w:r>
      <w:proofErr w:type="spellEnd"/>
      <w:r w:rsidRPr="004A5335">
        <w:rPr>
          <w:rFonts w:ascii="Arial" w:hAnsi="Arial" w:cs="Arial"/>
        </w:rPr>
        <w:t xml:space="preserve"> oraz nie może naruszać integralności protokołu oraz jego załączników.</w:t>
      </w:r>
    </w:p>
    <w:p w:rsidR="004A5335" w:rsidRPr="004A5335" w:rsidRDefault="004A5335" w:rsidP="001B481B">
      <w:pPr>
        <w:pStyle w:val="Akapitzlist"/>
        <w:numPr>
          <w:ilvl w:val="2"/>
          <w:numId w:val="4"/>
        </w:numPr>
        <w:overflowPunct w:val="0"/>
        <w:autoSpaceDE w:val="0"/>
        <w:autoSpaceDN w:val="0"/>
        <w:adjustRightInd w:val="0"/>
        <w:spacing w:after="0" w:line="240" w:lineRule="auto"/>
        <w:ind w:left="993" w:hanging="284"/>
        <w:jc w:val="both"/>
        <w:rPr>
          <w:rFonts w:ascii="Arial" w:hAnsi="Arial" w:cs="Arial"/>
        </w:rPr>
      </w:pPr>
      <w:r w:rsidRPr="004A5335">
        <w:rPr>
          <w:rFonts w:ascii="Arial" w:hAnsi="Arial" w:cs="Arial"/>
        </w:rPr>
        <w:t xml:space="preserve">Na podstawie art. 269 ust. 2 ustawy </w:t>
      </w:r>
      <w:proofErr w:type="spellStart"/>
      <w:r w:rsidRPr="004A5335">
        <w:rPr>
          <w:rFonts w:ascii="Arial" w:hAnsi="Arial" w:cs="Arial"/>
        </w:rPr>
        <w:t>Pzp</w:t>
      </w:r>
      <w:proofErr w:type="spellEnd"/>
      <w:r w:rsidRPr="004A5335">
        <w:rPr>
          <w:rFonts w:ascii="Arial" w:hAnsi="Arial" w:cs="Arial"/>
        </w:rPr>
        <w:t xml:space="preserve"> w przypadku danych osobowych zamieszczonych w Biuletynie Zamówień Publicznych, prawa o którym mowa w art. 15 i art. 16 rozporządzenia 2016/679 (RODO), są wykonywane w drodze żądania skierowanego do Zamawiającego.</w:t>
      </w:r>
    </w:p>
    <w:p w:rsidR="004A5335" w:rsidRPr="004A5335" w:rsidRDefault="004A5335" w:rsidP="001B481B">
      <w:pPr>
        <w:pStyle w:val="Akapitzlist"/>
        <w:numPr>
          <w:ilvl w:val="2"/>
          <w:numId w:val="4"/>
        </w:numPr>
        <w:overflowPunct w:val="0"/>
        <w:autoSpaceDE w:val="0"/>
        <w:autoSpaceDN w:val="0"/>
        <w:adjustRightInd w:val="0"/>
        <w:spacing w:after="0" w:line="240" w:lineRule="auto"/>
        <w:ind w:left="993" w:hanging="284"/>
        <w:jc w:val="both"/>
      </w:pPr>
      <w:r w:rsidRPr="004A5335">
        <w:rPr>
          <w:rFonts w:ascii="Arial" w:hAnsi="Arial" w:cs="Arial"/>
        </w:rPr>
        <w:t xml:space="preserve">na podstawie art. 18 RODO prawo żądania od administratora ograniczenia przetwarzania danych osobowych z zastrzeżeniem przypadków, o których mowa </w:t>
      </w:r>
      <w:r w:rsidR="00FB219C">
        <w:rPr>
          <w:rFonts w:ascii="Arial" w:hAnsi="Arial" w:cs="Arial"/>
        </w:rPr>
        <w:br/>
      </w:r>
      <w:r w:rsidRPr="004A5335">
        <w:rPr>
          <w:rFonts w:ascii="Arial" w:hAnsi="Arial" w:cs="Arial"/>
        </w:rPr>
        <w:t>w art. 18 ust. 2 RODO. Z zastrzeżeniem, że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4A5335">
        <w:rPr>
          <w:rFonts w:ascii="Arial" w:hAnsi="Arial" w:cs="Arial"/>
          <w:i/>
        </w:rPr>
        <w:t>.</w:t>
      </w:r>
      <w:r w:rsidRPr="004A5335">
        <w:t xml:space="preserve">  </w:t>
      </w:r>
    </w:p>
    <w:p w:rsidR="004A5335" w:rsidRPr="004A5335" w:rsidRDefault="004A5335" w:rsidP="001B481B">
      <w:pPr>
        <w:pStyle w:val="Akapitzlist"/>
        <w:numPr>
          <w:ilvl w:val="2"/>
          <w:numId w:val="4"/>
        </w:numPr>
        <w:overflowPunct w:val="0"/>
        <w:autoSpaceDE w:val="0"/>
        <w:autoSpaceDN w:val="0"/>
        <w:adjustRightInd w:val="0"/>
        <w:spacing w:after="0" w:line="240" w:lineRule="auto"/>
        <w:ind w:left="993" w:hanging="284"/>
        <w:jc w:val="both"/>
        <w:rPr>
          <w:rFonts w:ascii="Arial" w:hAnsi="Arial" w:cs="Arial"/>
          <w:b/>
        </w:rPr>
      </w:pPr>
      <w:r w:rsidRPr="00094511">
        <w:rPr>
          <w:rFonts w:ascii="Arial" w:hAnsi="Arial" w:cs="Arial"/>
        </w:rPr>
        <w:lastRenderedPageBreak/>
        <w:t xml:space="preserve">zgodnie z art. 18 </w:t>
      </w:r>
      <w:r w:rsidRPr="004A5335">
        <w:rPr>
          <w:rFonts w:ascii="Arial" w:hAnsi="Arial" w:cs="Arial"/>
        </w:rPr>
        <w:t xml:space="preserve">ust. 6 ustawy </w:t>
      </w:r>
      <w:proofErr w:type="spellStart"/>
      <w:r w:rsidRPr="004A5335">
        <w:rPr>
          <w:rFonts w:ascii="Arial" w:hAnsi="Arial" w:cs="Arial"/>
        </w:rPr>
        <w:t>Pzp</w:t>
      </w:r>
      <w:proofErr w:type="spellEnd"/>
      <w:r w:rsidRPr="004A5335">
        <w:rPr>
          <w:rFonts w:ascii="Arial" w:hAnsi="Arial" w:cs="Arial"/>
        </w:rPr>
        <w:t xml:space="preserve"> tj. Zamawiający udostępnia dane osobowe, </w:t>
      </w:r>
      <w:r w:rsidR="00FB219C">
        <w:rPr>
          <w:rFonts w:ascii="Arial" w:hAnsi="Arial" w:cs="Arial"/>
        </w:rPr>
        <w:br/>
      </w:r>
      <w:r w:rsidRPr="004A5335">
        <w:rPr>
          <w:rFonts w:ascii="Arial" w:hAnsi="Arial" w:cs="Arial"/>
        </w:rPr>
        <w:t xml:space="preserve">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4A5335">
        <w:rPr>
          <w:rFonts w:ascii="Arial" w:hAnsi="Arial" w:cs="Arial"/>
        </w:rPr>
        <w:t>późn</w:t>
      </w:r>
      <w:proofErr w:type="spellEnd"/>
      <w:r w:rsidRPr="004A5335">
        <w:rPr>
          <w:rFonts w:ascii="Arial" w:hAnsi="Arial" w:cs="Arial"/>
        </w:rPr>
        <w:t>. zm.53)), zwanego dalej „rozporządzeniem 2016/679”, w celu umożliwienia korzystania ze środków ochrony prawnej, o których mowa w dziale IX, do upływu terminu do ich wniesienia</w:t>
      </w:r>
      <w:r w:rsidRPr="004A5335">
        <w:rPr>
          <w:rFonts w:ascii="Arial" w:hAnsi="Arial" w:cs="Arial"/>
          <w:b/>
        </w:rPr>
        <w:t>.</w:t>
      </w:r>
    </w:p>
    <w:p w:rsidR="004A5335" w:rsidRPr="004A5335" w:rsidRDefault="004A5335" w:rsidP="001B481B">
      <w:pPr>
        <w:pStyle w:val="Akapitzlist"/>
        <w:numPr>
          <w:ilvl w:val="2"/>
          <w:numId w:val="4"/>
        </w:numPr>
        <w:overflowPunct w:val="0"/>
        <w:autoSpaceDE w:val="0"/>
        <w:autoSpaceDN w:val="0"/>
        <w:adjustRightInd w:val="0"/>
        <w:spacing w:after="0" w:line="240" w:lineRule="auto"/>
        <w:ind w:left="993" w:hanging="284"/>
        <w:jc w:val="both"/>
        <w:rPr>
          <w:rFonts w:ascii="Arial" w:hAnsi="Arial" w:cs="Arial"/>
        </w:rPr>
      </w:pPr>
      <w:r w:rsidRPr="004A5335">
        <w:rPr>
          <w:rFonts w:ascii="Arial" w:hAnsi="Arial" w:cs="Aria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4A5335" w:rsidRPr="004A5335" w:rsidRDefault="004A5335" w:rsidP="001B481B">
      <w:pPr>
        <w:pStyle w:val="Akapitzlist"/>
        <w:numPr>
          <w:ilvl w:val="2"/>
          <w:numId w:val="4"/>
        </w:numPr>
        <w:overflowPunct w:val="0"/>
        <w:autoSpaceDE w:val="0"/>
        <w:autoSpaceDN w:val="0"/>
        <w:adjustRightInd w:val="0"/>
        <w:spacing w:after="0" w:line="240" w:lineRule="auto"/>
        <w:ind w:left="993" w:hanging="284"/>
        <w:jc w:val="both"/>
        <w:rPr>
          <w:rFonts w:ascii="Arial" w:hAnsi="Arial" w:cs="Arial"/>
        </w:rPr>
      </w:pPr>
      <w:r w:rsidRPr="004A5335">
        <w:rPr>
          <w:rFonts w:ascii="Arial" w:hAnsi="Arial" w:cs="Arial"/>
        </w:rPr>
        <w:t>Wystąpienie z żądaniem, o którym mowa w art. 18 ust. 1 rozporządzenia 2016/679, nie ogranicza przetwarzania danych osobowych do czasu zakończenia postępowania o udzielenie zamówienia publicznego lub konkursu;</w:t>
      </w:r>
    </w:p>
    <w:p w:rsidR="004A5335" w:rsidRPr="004A5335" w:rsidRDefault="004A5335" w:rsidP="001B481B">
      <w:pPr>
        <w:pStyle w:val="Akapitzlist"/>
        <w:numPr>
          <w:ilvl w:val="2"/>
          <w:numId w:val="4"/>
        </w:numPr>
        <w:overflowPunct w:val="0"/>
        <w:autoSpaceDE w:val="0"/>
        <w:autoSpaceDN w:val="0"/>
        <w:adjustRightInd w:val="0"/>
        <w:spacing w:after="0" w:line="240" w:lineRule="auto"/>
        <w:ind w:left="993" w:hanging="284"/>
        <w:jc w:val="both"/>
        <w:rPr>
          <w:rFonts w:ascii="Arial" w:hAnsi="Arial" w:cs="Arial"/>
          <w:b/>
        </w:rPr>
      </w:pPr>
      <w:r w:rsidRPr="004A5335">
        <w:rPr>
          <w:rFonts w:ascii="Arial" w:hAnsi="Arial" w:cs="Arial"/>
        </w:rPr>
        <w:t>prawo do wniesienia skargi do Prezesa Urzędu Ochrony Danych Osobowych, gdy uzna Pani/Pan, że przetwarzanie danych osobowych Pani/Pana dotyczących narusza przepisy RODO.</w:t>
      </w:r>
    </w:p>
    <w:p w:rsidR="004A5335" w:rsidRPr="004A5335" w:rsidRDefault="004A5335" w:rsidP="004A5335">
      <w:pPr>
        <w:pStyle w:val="Akapitzlist"/>
        <w:numPr>
          <w:ilvl w:val="1"/>
          <w:numId w:val="4"/>
        </w:numPr>
        <w:overflowPunct w:val="0"/>
        <w:autoSpaceDE w:val="0"/>
        <w:autoSpaceDN w:val="0"/>
        <w:adjustRightInd w:val="0"/>
        <w:spacing w:after="0" w:line="360" w:lineRule="auto"/>
        <w:ind w:left="709" w:hanging="284"/>
        <w:jc w:val="both"/>
        <w:rPr>
          <w:rFonts w:ascii="Arial" w:hAnsi="Arial" w:cs="Arial"/>
          <w:b/>
        </w:rPr>
      </w:pPr>
      <w:r w:rsidRPr="004A5335">
        <w:rPr>
          <w:rFonts w:ascii="Arial" w:hAnsi="Arial" w:cs="Arial"/>
        </w:rPr>
        <w:t>nie przysługuje Pani/Panu:</w:t>
      </w:r>
    </w:p>
    <w:p w:rsidR="004A5335" w:rsidRPr="004A5335" w:rsidRDefault="004A5335" w:rsidP="001B481B">
      <w:pPr>
        <w:pStyle w:val="Akapitzlist"/>
        <w:numPr>
          <w:ilvl w:val="3"/>
          <w:numId w:val="4"/>
        </w:numPr>
        <w:overflowPunct w:val="0"/>
        <w:autoSpaceDE w:val="0"/>
        <w:autoSpaceDN w:val="0"/>
        <w:adjustRightInd w:val="0"/>
        <w:spacing w:after="0" w:line="240" w:lineRule="auto"/>
        <w:ind w:left="1134" w:hanging="425"/>
        <w:jc w:val="both"/>
        <w:rPr>
          <w:rFonts w:ascii="Arial" w:hAnsi="Arial" w:cs="Arial"/>
          <w:b/>
        </w:rPr>
      </w:pPr>
      <w:r w:rsidRPr="004A5335">
        <w:rPr>
          <w:rFonts w:ascii="Arial" w:hAnsi="Arial" w:cs="Arial"/>
        </w:rPr>
        <w:t>w związku z art. 17 ust. 3 lit. b, d lub e RODO prawo do usunięcia danych osobowych;</w:t>
      </w:r>
    </w:p>
    <w:p w:rsidR="004A5335" w:rsidRPr="004A5335" w:rsidRDefault="004A5335" w:rsidP="001B481B">
      <w:pPr>
        <w:pStyle w:val="Akapitzlist"/>
        <w:numPr>
          <w:ilvl w:val="3"/>
          <w:numId w:val="4"/>
        </w:numPr>
        <w:overflowPunct w:val="0"/>
        <w:autoSpaceDE w:val="0"/>
        <w:autoSpaceDN w:val="0"/>
        <w:adjustRightInd w:val="0"/>
        <w:spacing w:after="0" w:line="240" w:lineRule="auto"/>
        <w:ind w:left="1134" w:hanging="425"/>
        <w:jc w:val="both"/>
        <w:rPr>
          <w:rFonts w:ascii="Arial" w:hAnsi="Arial" w:cs="Arial"/>
          <w:b/>
        </w:rPr>
      </w:pPr>
      <w:r w:rsidRPr="004A5335">
        <w:rPr>
          <w:rFonts w:ascii="Arial" w:hAnsi="Arial" w:cs="Arial"/>
        </w:rPr>
        <w:t>prawo do przenoszenia danych osobowych, o którym mowa w art. 20 RODO;</w:t>
      </w:r>
    </w:p>
    <w:p w:rsidR="004A5335" w:rsidRPr="004A5335" w:rsidRDefault="004A5335" w:rsidP="001B481B">
      <w:pPr>
        <w:pStyle w:val="Akapitzlist"/>
        <w:numPr>
          <w:ilvl w:val="3"/>
          <w:numId w:val="4"/>
        </w:numPr>
        <w:overflowPunct w:val="0"/>
        <w:autoSpaceDE w:val="0"/>
        <w:autoSpaceDN w:val="0"/>
        <w:adjustRightInd w:val="0"/>
        <w:spacing w:after="0" w:line="240" w:lineRule="auto"/>
        <w:ind w:left="1134" w:hanging="425"/>
        <w:jc w:val="both"/>
        <w:rPr>
          <w:rFonts w:ascii="Arial" w:hAnsi="Arial" w:cs="Arial"/>
          <w:b/>
        </w:rPr>
      </w:pPr>
      <w:r w:rsidRPr="004A5335">
        <w:rPr>
          <w:rFonts w:ascii="Arial" w:hAnsi="Arial" w:cs="Arial"/>
        </w:rPr>
        <w:t>na podstawie art. 21 RODO prawo sprzeciwu, wobec przetwarzania danych osobowych, gdyż podstawą prawną przetwarzania Pani/Pana danych osobowych jest art. 6 ust. 1 lit. c RODO.</w:t>
      </w:r>
    </w:p>
    <w:p w:rsidR="004A5335" w:rsidRPr="00A21E2E" w:rsidRDefault="004A5335" w:rsidP="004A5335">
      <w:pPr>
        <w:spacing w:after="0" w:line="276" w:lineRule="auto"/>
        <w:jc w:val="both"/>
        <w:rPr>
          <w:rFonts w:ascii="Arial" w:eastAsia="Times New Roman" w:hAnsi="Arial" w:cs="Arial"/>
          <w:color w:val="000000" w:themeColor="text1"/>
          <w:sz w:val="24"/>
          <w:szCs w:val="24"/>
          <w:lang w:eastAsia="pl-PL"/>
        </w:rPr>
      </w:pPr>
    </w:p>
    <w:p w:rsidR="00627617" w:rsidRDefault="00627617" w:rsidP="00627617">
      <w:pPr>
        <w:overflowPunct w:val="0"/>
        <w:autoSpaceDE w:val="0"/>
        <w:autoSpaceDN w:val="0"/>
        <w:adjustRightInd w:val="0"/>
        <w:spacing w:after="0" w:line="276" w:lineRule="auto"/>
        <w:ind w:left="709"/>
        <w:jc w:val="both"/>
        <w:rPr>
          <w:rFonts w:ascii="Arial" w:hAnsi="Arial" w:cs="Arial"/>
          <w:sz w:val="24"/>
          <w:szCs w:val="24"/>
        </w:rPr>
      </w:pPr>
    </w:p>
    <w:p w:rsidR="00627617" w:rsidRDefault="00627617" w:rsidP="004A5335">
      <w:pPr>
        <w:overflowPunct w:val="0"/>
        <w:autoSpaceDE w:val="0"/>
        <w:autoSpaceDN w:val="0"/>
        <w:adjustRightInd w:val="0"/>
        <w:spacing w:after="0" w:line="276" w:lineRule="auto"/>
        <w:jc w:val="both"/>
        <w:rPr>
          <w:rFonts w:ascii="Arial" w:hAnsi="Arial" w:cs="Arial"/>
          <w:sz w:val="24"/>
          <w:szCs w:val="24"/>
        </w:rPr>
      </w:pPr>
    </w:p>
    <w:p w:rsidR="00627617" w:rsidRDefault="00627617" w:rsidP="00627617">
      <w:pPr>
        <w:overflowPunct w:val="0"/>
        <w:autoSpaceDE w:val="0"/>
        <w:autoSpaceDN w:val="0"/>
        <w:adjustRightInd w:val="0"/>
        <w:spacing w:after="0" w:line="276" w:lineRule="auto"/>
        <w:ind w:left="709"/>
        <w:jc w:val="both"/>
        <w:rPr>
          <w:rFonts w:ascii="Arial" w:hAnsi="Arial" w:cs="Arial"/>
          <w:sz w:val="24"/>
          <w:szCs w:val="24"/>
        </w:rPr>
      </w:pPr>
    </w:p>
    <w:p w:rsidR="00627617" w:rsidRDefault="00627617" w:rsidP="00627617">
      <w:pPr>
        <w:overflowPunct w:val="0"/>
        <w:autoSpaceDE w:val="0"/>
        <w:autoSpaceDN w:val="0"/>
        <w:adjustRightInd w:val="0"/>
        <w:spacing w:after="0" w:line="276" w:lineRule="auto"/>
        <w:ind w:left="709"/>
        <w:jc w:val="both"/>
        <w:rPr>
          <w:rFonts w:ascii="Arial" w:hAnsi="Arial" w:cs="Arial"/>
          <w:sz w:val="24"/>
          <w:szCs w:val="24"/>
        </w:rPr>
      </w:pPr>
    </w:p>
    <w:p w:rsidR="00627617" w:rsidRPr="00611E28" w:rsidRDefault="00627617" w:rsidP="00627617">
      <w:pPr>
        <w:overflowPunct w:val="0"/>
        <w:autoSpaceDE w:val="0"/>
        <w:autoSpaceDN w:val="0"/>
        <w:adjustRightInd w:val="0"/>
        <w:spacing w:after="0" w:line="276" w:lineRule="auto"/>
        <w:ind w:left="709"/>
        <w:jc w:val="both"/>
        <w:rPr>
          <w:rFonts w:ascii="Arial" w:hAnsi="Arial" w:cs="Arial"/>
          <w:b/>
          <w:sz w:val="24"/>
          <w:szCs w:val="24"/>
        </w:rPr>
      </w:pPr>
      <w:r>
        <w:rPr>
          <w:rFonts w:ascii="Arial" w:hAnsi="Arial" w:cs="Arial"/>
          <w:sz w:val="24"/>
          <w:szCs w:val="24"/>
        </w:rPr>
        <w:t>…………………………….……                                  ……………………………………</w:t>
      </w:r>
      <w:r w:rsidR="0021201A">
        <w:rPr>
          <w:rFonts w:ascii="Arial" w:hAnsi="Arial" w:cs="Arial"/>
          <w:sz w:val="24"/>
          <w:szCs w:val="24"/>
        </w:rPr>
        <w:br/>
      </w:r>
      <w:r w:rsidR="00611E28">
        <w:rPr>
          <w:rFonts w:ascii="Arial" w:hAnsi="Arial" w:cs="Arial"/>
          <w:b/>
          <w:sz w:val="24"/>
          <w:szCs w:val="24"/>
        </w:rPr>
        <w:t xml:space="preserve"> </w:t>
      </w:r>
      <w:r w:rsidR="0021201A" w:rsidRPr="00611E28">
        <w:rPr>
          <w:rFonts w:ascii="Arial" w:hAnsi="Arial" w:cs="Arial"/>
          <w:b/>
          <w:sz w:val="24"/>
          <w:szCs w:val="24"/>
        </w:rPr>
        <w:t xml:space="preserve"> (</w:t>
      </w:r>
      <w:r w:rsidR="00C34C03">
        <w:rPr>
          <w:rFonts w:ascii="Arial" w:hAnsi="Arial" w:cs="Arial"/>
          <w:b/>
          <w:sz w:val="24"/>
          <w:szCs w:val="24"/>
        </w:rPr>
        <w:t>P</w:t>
      </w:r>
      <w:r w:rsidR="0021201A" w:rsidRPr="00611E28">
        <w:rPr>
          <w:rFonts w:ascii="Arial" w:hAnsi="Arial" w:cs="Arial"/>
          <w:b/>
          <w:sz w:val="24"/>
          <w:szCs w:val="24"/>
        </w:rPr>
        <w:t>rzewodniczący komisji)</w:t>
      </w:r>
      <w:r w:rsidR="0021201A" w:rsidRPr="00611E28">
        <w:rPr>
          <w:rFonts w:ascii="Arial" w:hAnsi="Arial" w:cs="Arial"/>
          <w:b/>
          <w:sz w:val="24"/>
          <w:szCs w:val="24"/>
        </w:rPr>
        <w:tab/>
      </w:r>
      <w:r w:rsidR="0021201A" w:rsidRPr="00611E28">
        <w:rPr>
          <w:rFonts w:ascii="Arial" w:hAnsi="Arial" w:cs="Arial"/>
          <w:b/>
          <w:sz w:val="24"/>
          <w:szCs w:val="24"/>
        </w:rPr>
        <w:tab/>
      </w:r>
      <w:r w:rsidR="0021201A" w:rsidRPr="00611E28">
        <w:rPr>
          <w:rFonts w:ascii="Arial" w:hAnsi="Arial" w:cs="Arial"/>
          <w:b/>
          <w:sz w:val="24"/>
          <w:szCs w:val="24"/>
        </w:rPr>
        <w:tab/>
      </w:r>
      <w:r w:rsidR="00C34C03">
        <w:rPr>
          <w:rFonts w:ascii="Arial" w:hAnsi="Arial" w:cs="Arial"/>
          <w:b/>
          <w:sz w:val="24"/>
          <w:szCs w:val="24"/>
        </w:rPr>
        <w:t xml:space="preserve">          </w:t>
      </w:r>
      <w:r w:rsidR="00611E28">
        <w:rPr>
          <w:rFonts w:ascii="Arial" w:hAnsi="Arial" w:cs="Arial"/>
          <w:b/>
          <w:sz w:val="24"/>
          <w:szCs w:val="24"/>
        </w:rPr>
        <w:t xml:space="preserve"> </w:t>
      </w:r>
      <w:r w:rsidR="0021201A" w:rsidRPr="00611E28">
        <w:rPr>
          <w:rFonts w:ascii="Arial" w:hAnsi="Arial" w:cs="Arial"/>
          <w:b/>
          <w:sz w:val="24"/>
          <w:szCs w:val="24"/>
        </w:rPr>
        <w:t xml:space="preserve"> (</w:t>
      </w:r>
      <w:r w:rsidR="00C34C03">
        <w:rPr>
          <w:rFonts w:ascii="Arial" w:hAnsi="Arial" w:cs="Arial"/>
          <w:b/>
          <w:sz w:val="24"/>
          <w:szCs w:val="24"/>
        </w:rPr>
        <w:t>R</w:t>
      </w:r>
      <w:r w:rsidR="0021201A" w:rsidRPr="00611E28">
        <w:rPr>
          <w:rFonts w:ascii="Arial" w:hAnsi="Arial" w:cs="Arial"/>
          <w:b/>
          <w:sz w:val="24"/>
          <w:szCs w:val="24"/>
        </w:rPr>
        <w:t>adca prawny)</w:t>
      </w:r>
    </w:p>
    <w:sectPr w:rsidR="00627617" w:rsidRPr="00611E28">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1F77" w:rsidRDefault="00B51F77" w:rsidP="00F548D2">
      <w:pPr>
        <w:spacing w:after="0" w:line="240" w:lineRule="auto"/>
      </w:pPr>
      <w:r>
        <w:separator/>
      </w:r>
    </w:p>
  </w:endnote>
  <w:endnote w:type="continuationSeparator" w:id="0">
    <w:p w:rsidR="00B51F77" w:rsidRDefault="00B51F77" w:rsidP="00F54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IDFont+F1">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
    <w:panose1 w:val="00000000000000000000"/>
    <w:charset w:val="80"/>
    <w:family w:val="auto"/>
    <w:notTrueType/>
    <w:pitch w:val="default"/>
    <w:sig w:usb0="00000005" w:usb1="08070000" w:usb2="00000010" w:usb3="00000000" w:csb0="00020002" w:csb1="00000000"/>
  </w:font>
  <w:font w:name="CIDFont+F2">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819955"/>
      <w:docPartObj>
        <w:docPartGallery w:val="Page Numbers (Bottom of Page)"/>
        <w:docPartUnique/>
      </w:docPartObj>
    </w:sdtPr>
    <w:sdtEndPr/>
    <w:sdtContent>
      <w:sdt>
        <w:sdtPr>
          <w:id w:val="-1769616900"/>
          <w:docPartObj>
            <w:docPartGallery w:val="Page Numbers (Top of Page)"/>
            <w:docPartUnique/>
          </w:docPartObj>
        </w:sdtPr>
        <w:sdtEndPr/>
        <w:sdtContent>
          <w:p w:rsidR="00CB446A" w:rsidRDefault="00CB446A">
            <w:pPr>
              <w:pStyle w:val="Stopka"/>
              <w:jc w:val="right"/>
            </w:pPr>
            <w:r w:rsidRPr="00CB446A">
              <w:rPr>
                <w:rFonts w:ascii="Arial" w:hAnsi="Arial" w:cs="Arial"/>
                <w:sz w:val="20"/>
                <w:szCs w:val="20"/>
              </w:rPr>
              <w:t xml:space="preserve">Strona </w:t>
            </w:r>
            <w:r w:rsidRPr="00CB446A">
              <w:rPr>
                <w:rFonts w:ascii="Arial" w:hAnsi="Arial" w:cs="Arial"/>
                <w:bCs/>
                <w:sz w:val="20"/>
                <w:szCs w:val="20"/>
              </w:rPr>
              <w:fldChar w:fldCharType="begin"/>
            </w:r>
            <w:r w:rsidRPr="00CB446A">
              <w:rPr>
                <w:rFonts w:ascii="Arial" w:hAnsi="Arial" w:cs="Arial"/>
                <w:bCs/>
                <w:sz w:val="20"/>
                <w:szCs w:val="20"/>
              </w:rPr>
              <w:instrText>PAGE</w:instrText>
            </w:r>
            <w:r w:rsidRPr="00CB446A">
              <w:rPr>
                <w:rFonts w:ascii="Arial" w:hAnsi="Arial" w:cs="Arial"/>
                <w:bCs/>
                <w:sz w:val="20"/>
                <w:szCs w:val="20"/>
              </w:rPr>
              <w:fldChar w:fldCharType="separate"/>
            </w:r>
            <w:r w:rsidR="00043B9C">
              <w:rPr>
                <w:rFonts w:ascii="Arial" w:hAnsi="Arial" w:cs="Arial"/>
                <w:bCs/>
                <w:noProof/>
                <w:sz w:val="20"/>
                <w:szCs w:val="20"/>
              </w:rPr>
              <w:t>9</w:t>
            </w:r>
            <w:r w:rsidRPr="00CB446A">
              <w:rPr>
                <w:rFonts w:ascii="Arial" w:hAnsi="Arial" w:cs="Arial"/>
                <w:bCs/>
                <w:sz w:val="20"/>
                <w:szCs w:val="20"/>
              </w:rPr>
              <w:fldChar w:fldCharType="end"/>
            </w:r>
            <w:r w:rsidRPr="00CB446A">
              <w:rPr>
                <w:rFonts w:ascii="Arial" w:hAnsi="Arial" w:cs="Arial"/>
                <w:sz w:val="20"/>
                <w:szCs w:val="20"/>
              </w:rPr>
              <w:t xml:space="preserve"> z </w:t>
            </w:r>
            <w:r w:rsidRPr="00CB446A">
              <w:rPr>
                <w:rFonts w:ascii="Arial" w:hAnsi="Arial" w:cs="Arial"/>
                <w:bCs/>
                <w:sz w:val="20"/>
                <w:szCs w:val="20"/>
              </w:rPr>
              <w:fldChar w:fldCharType="begin"/>
            </w:r>
            <w:r w:rsidRPr="00CB446A">
              <w:rPr>
                <w:rFonts w:ascii="Arial" w:hAnsi="Arial" w:cs="Arial"/>
                <w:bCs/>
                <w:sz w:val="20"/>
                <w:szCs w:val="20"/>
              </w:rPr>
              <w:instrText>NUMPAGES</w:instrText>
            </w:r>
            <w:r w:rsidRPr="00CB446A">
              <w:rPr>
                <w:rFonts w:ascii="Arial" w:hAnsi="Arial" w:cs="Arial"/>
                <w:bCs/>
                <w:sz w:val="20"/>
                <w:szCs w:val="20"/>
              </w:rPr>
              <w:fldChar w:fldCharType="separate"/>
            </w:r>
            <w:r w:rsidR="00043B9C">
              <w:rPr>
                <w:rFonts w:ascii="Arial" w:hAnsi="Arial" w:cs="Arial"/>
                <w:bCs/>
                <w:noProof/>
                <w:sz w:val="20"/>
                <w:szCs w:val="20"/>
              </w:rPr>
              <w:t>17</w:t>
            </w:r>
            <w:r w:rsidRPr="00CB446A">
              <w:rPr>
                <w:rFonts w:ascii="Arial" w:hAnsi="Arial" w:cs="Arial"/>
                <w:bCs/>
                <w:sz w:val="20"/>
                <w:szCs w:val="20"/>
              </w:rPr>
              <w:fldChar w:fldCharType="end"/>
            </w:r>
          </w:p>
        </w:sdtContent>
      </w:sdt>
    </w:sdtContent>
  </w:sdt>
  <w:p w:rsidR="00F548D2" w:rsidRDefault="00F548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1F77" w:rsidRDefault="00B51F77" w:rsidP="00F548D2">
      <w:pPr>
        <w:spacing w:after="0" w:line="240" w:lineRule="auto"/>
      </w:pPr>
      <w:r>
        <w:separator/>
      </w:r>
    </w:p>
  </w:footnote>
  <w:footnote w:type="continuationSeparator" w:id="0">
    <w:p w:rsidR="00B51F77" w:rsidRDefault="00B51F77" w:rsidP="00F548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6996" w:rsidRPr="00CB446A" w:rsidRDefault="00246996">
    <w:pPr>
      <w:pStyle w:val="Nagwek"/>
      <w:rPr>
        <w:rFonts w:ascii="Arial" w:hAnsi="Arial" w:cs="Arial"/>
        <w:sz w:val="20"/>
        <w:szCs w:val="20"/>
      </w:rPr>
    </w:pPr>
    <w:r w:rsidRPr="00CB446A">
      <w:rPr>
        <w:rFonts w:ascii="Arial" w:hAnsi="Arial" w:cs="Arial"/>
        <w:sz w:val="20"/>
        <w:szCs w:val="20"/>
      </w:rPr>
      <w:t>4WOG-1200.2712.</w:t>
    </w:r>
    <w:r w:rsidR="008B14AA">
      <w:rPr>
        <w:rFonts w:ascii="Arial" w:hAnsi="Arial" w:cs="Arial"/>
        <w:sz w:val="20"/>
        <w:szCs w:val="20"/>
      </w:rPr>
      <w:t>1</w:t>
    </w:r>
    <w:r w:rsidR="00094511">
      <w:rPr>
        <w:rFonts w:ascii="Arial" w:hAnsi="Arial" w:cs="Arial"/>
        <w:sz w:val="20"/>
        <w:szCs w:val="20"/>
      </w:rPr>
      <w:t>5</w:t>
    </w:r>
    <w:r w:rsidRPr="00CB446A">
      <w:rPr>
        <w:rFonts w:ascii="Arial" w:hAnsi="Arial" w:cs="Arial"/>
        <w:sz w:val="20"/>
        <w:szCs w:val="20"/>
      </w:rPr>
      <w:t>.202</w:t>
    </w:r>
    <w:r w:rsidR="00002126">
      <w:rPr>
        <w:rFonts w:ascii="Arial" w:hAnsi="Arial" w:cs="Arial"/>
        <w:sz w:val="20"/>
        <w:szCs w:val="20"/>
      </w:rPr>
      <w:t>5</w:t>
    </w:r>
    <w:r w:rsidRPr="00CB446A">
      <w:rPr>
        <w:rFonts w:ascii="Arial" w:hAnsi="Arial" w:cs="Arial"/>
        <w:sz w:val="20"/>
        <w:szCs w:val="20"/>
      </w:rPr>
      <w:t xml:space="preserve">                                                                     Załącznik nr 4 do Ogłoszenia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E38C2"/>
    <w:multiLevelType w:val="hybridMultilevel"/>
    <w:tmpl w:val="FA02EB1A"/>
    <w:lvl w:ilvl="0" w:tplc="3CB8EF60">
      <w:start w:val="1"/>
      <w:numFmt w:val="decimal"/>
      <w:lvlText w:val="%1)"/>
      <w:lvlJc w:val="left"/>
      <w:pPr>
        <w:ind w:left="1435" w:hanging="360"/>
      </w:pPr>
      <w:rPr>
        <w:rFonts w:hint="default"/>
        <w:b w:val="0"/>
      </w:rPr>
    </w:lvl>
    <w:lvl w:ilvl="1" w:tplc="04150019" w:tentative="1">
      <w:start w:val="1"/>
      <w:numFmt w:val="lowerLetter"/>
      <w:lvlText w:val="%2."/>
      <w:lvlJc w:val="left"/>
      <w:pPr>
        <w:ind w:left="2155" w:hanging="360"/>
      </w:pPr>
    </w:lvl>
    <w:lvl w:ilvl="2" w:tplc="0415001B" w:tentative="1">
      <w:start w:val="1"/>
      <w:numFmt w:val="lowerRoman"/>
      <w:lvlText w:val="%3."/>
      <w:lvlJc w:val="right"/>
      <w:pPr>
        <w:ind w:left="2875" w:hanging="180"/>
      </w:pPr>
    </w:lvl>
    <w:lvl w:ilvl="3" w:tplc="3CB8EF60">
      <w:start w:val="1"/>
      <w:numFmt w:val="decimal"/>
      <w:lvlText w:val="%4)"/>
      <w:lvlJc w:val="left"/>
      <w:pPr>
        <w:ind w:left="3595" w:hanging="360"/>
      </w:pPr>
      <w:rPr>
        <w:rFonts w:hint="default"/>
        <w:b w:val="0"/>
      </w:rPr>
    </w:lvl>
    <w:lvl w:ilvl="4" w:tplc="04150019" w:tentative="1">
      <w:start w:val="1"/>
      <w:numFmt w:val="lowerLetter"/>
      <w:lvlText w:val="%5."/>
      <w:lvlJc w:val="left"/>
      <w:pPr>
        <w:ind w:left="4315" w:hanging="360"/>
      </w:pPr>
    </w:lvl>
    <w:lvl w:ilvl="5" w:tplc="0415001B" w:tentative="1">
      <w:start w:val="1"/>
      <w:numFmt w:val="lowerRoman"/>
      <w:lvlText w:val="%6."/>
      <w:lvlJc w:val="right"/>
      <w:pPr>
        <w:ind w:left="5035" w:hanging="180"/>
      </w:pPr>
    </w:lvl>
    <w:lvl w:ilvl="6" w:tplc="0415000F" w:tentative="1">
      <w:start w:val="1"/>
      <w:numFmt w:val="decimal"/>
      <w:lvlText w:val="%7."/>
      <w:lvlJc w:val="left"/>
      <w:pPr>
        <w:ind w:left="5755" w:hanging="360"/>
      </w:pPr>
    </w:lvl>
    <w:lvl w:ilvl="7" w:tplc="04150019" w:tentative="1">
      <w:start w:val="1"/>
      <w:numFmt w:val="lowerLetter"/>
      <w:lvlText w:val="%8."/>
      <w:lvlJc w:val="left"/>
      <w:pPr>
        <w:ind w:left="6475" w:hanging="360"/>
      </w:pPr>
    </w:lvl>
    <w:lvl w:ilvl="8" w:tplc="0415001B" w:tentative="1">
      <w:start w:val="1"/>
      <w:numFmt w:val="lowerRoman"/>
      <w:lvlText w:val="%9."/>
      <w:lvlJc w:val="right"/>
      <w:pPr>
        <w:ind w:left="7195" w:hanging="180"/>
      </w:pPr>
    </w:lvl>
  </w:abstractNum>
  <w:abstractNum w:abstractNumId="1" w15:restartNumberingAfterBreak="0">
    <w:nsid w:val="06C13E5F"/>
    <w:multiLevelType w:val="hybridMultilevel"/>
    <w:tmpl w:val="FFE8179C"/>
    <w:lvl w:ilvl="0" w:tplc="48E03F9E">
      <w:start w:val="1"/>
      <w:numFmt w:val="lowerLetter"/>
      <w:lvlText w:val="%1)"/>
      <w:lvlJc w:val="left"/>
      <w:pPr>
        <w:ind w:left="1080" w:hanging="360"/>
      </w:pPr>
      <w:rPr>
        <w:rFonts w:hint="default"/>
        <w:b w:val="0"/>
      </w:rPr>
    </w:lvl>
    <w:lvl w:ilvl="1" w:tplc="04150019">
      <w:start w:val="1"/>
      <w:numFmt w:val="lowerLetter"/>
      <w:lvlText w:val="%2."/>
      <w:lvlJc w:val="left"/>
      <w:pPr>
        <w:ind w:left="1800" w:hanging="360"/>
      </w:pPr>
    </w:lvl>
    <w:lvl w:ilvl="2" w:tplc="CDA4CA12">
      <w:start w:val="2"/>
      <w:numFmt w:val="decimal"/>
      <w:lvlText w:val="%3."/>
      <w:lvlJc w:val="left"/>
      <w:pPr>
        <w:ind w:left="2700" w:hanging="360"/>
      </w:pPr>
      <w:rPr>
        <w:rFonts w:hint="default"/>
      </w:rPr>
    </w:lvl>
    <w:lvl w:ilvl="3" w:tplc="3CB8EF60">
      <w:start w:val="1"/>
      <w:numFmt w:val="decimal"/>
      <w:lvlText w:val="%4)"/>
      <w:lvlJc w:val="left"/>
      <w:pPr>
        <w:ind w:left="3240" w:hanging="360"/>
      </w:pPr>
      <w:rPr>
        <w:rFonts w:hint="default"/>
        <w:b w:val="0"/>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1E3D78"/>
    <w:multiLevelType w:val="hybridMultilevel"/>
    <w:tmpl w:val="98C8B8F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C735F6"/>
    <w:multiLevelType w:val="hybridMultilevel"/>
    <w:tmpl w:val="66CCFD18"/>
    <w:lvl w:ilvl="0" w:tplc="24CC286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AA5A4A">
      <w:start w:val="1"/>
      <w:numFmt w:val="lowerLetter"/>
      <w:lvlText w:val="%2)"/>
      <w:lvlJc w:val="left"/>
      <w:pPr>
        <w:ind w:left="1133"/>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2" w:tplc="9EA8FF30">
      <w:start w:val="1"/>
      <w:numFmt w:val="lowerRoman"/>
      <w:lvlText w:val="%3"/>
      <w:lvlJc w:val="left"/>
      <w:pPr>
        <w:ind w:left="1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C00DD0">
      <w:start w:val="1"/>
      <w:numFmt w:val="decimal"/>
      <w:lvlText w:val="%4"/>
      <w:lvlJc w:val="left"/>
      <w:pPr>
        <w:ind w:left="2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2A1F10">
      <w:start w:val="1"/>
      <w:numFmt w:val="lowerLetter"/>
      <w:lvlText w:val="%5"/>
      <w:lvlJc w:val="left"/>
      <w:pPr>
        <w:ind w:left="2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B87C3A">
      <w:start w:val="1"/>
      <w:numFmt w:val="lowerRoman"/>
      <w:lvlText w:val="%6"/>
      <w:lvlJc w:val="left"/>
      <w:pPr>
        <w:ind w:left="3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AC1394">
      <w:start w:val="1"/>
      <w:numFmt w:val="decimal"/>
      <w:lvlText w:val="%7"/>
      <w:lvlJc w:val="left"/>
      <w:pPr>
        <w:ind w:left="4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BAF930">
      <w:start w:val="1"/>
      <w:numFmt w:val="lowerLetter"/>
      <w:lvlText w:val="%8"/>
      <w:lvlJc w:val="left"/>
      <w:pPr>
        <w:ind w:left="5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8C5F3C">
      <w:start w:val="1"/>
      <w:numFmt w:val="lowerRoman"/>
      <w:lvlText w:val="%9"/>
      <w:lvlJc w:val="left"/>
      <w:pPr>
        <w:ind w:left="5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A0F01ED"/>
    <w:multiLevelType w:val="hybridMultilevel"/>
    <w:tmpl w:val="27E6262C"/>
    <w:lvl w:ilvl="0" w:tplc="0415000F">
      <w:start w:val="1"/>
      <w:numFmt w:val="decimal"/>
      <w:lvlText w:val="%1."/>
      <w:lvlJc w:val="left"/>
      <w:pPr>
        <w:ind w:left="720" w:hanging="360"/>
      </w:pPr>
    </w:lvl>
    <w:lvl w:ilvl="1" w:tplc="DAE63802">
      <w:start w:val="1"/>
      <w:numFmt w:val="lowerLetter"/>
      <w:lvlText w:val="%2."/>
      <w:lvlJc w:val="left"/>
      <w:pPr>
        <w:ind w:left="1440" w:hanging="360"/>
      </w:pPr>
      <w:rPr>
        <w:b w:val="0"/>
        <w:color w:val="auto"/>
      </w:rPr>
    </w:lvl>
    <w:lvl w:ilvl="2" w:tplc="04150001">
      <w:start w:val="1"/>
      <w:numFmt w:val="bullet"/>
      <w:lvlText w:val=""/>
      <w:lvlJc w:val="left"/>
      <w:pPr>
        <w:ind w:left="1031" w:hanging="180"/>
      </w:pPr>
      <w:rPr>
        <w:rFonts w:ascii="Symbol" w:hAnsi="Symbol" w:hint="default"/>
      </w:rPr>
    </w:lvl>
    <w:lvl w:ilvl="3" w:tplc="04150001">
      <w:start w:val="1"/>
      <w:numFmt w:val="bullet"/>
      <w:lvlText w:val=""/>
      <w:lvlJc w:val="left"/>
      <w:pPr>
        <w:ind w:left="2880" w:hanging="360"/>
      </w:pPr>
      <w:rPr>
        <w:rFonts w:ascii="Symbol" w:hAnsi="Symbol" w:hint="default"/>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996435D"/>
    <w:multiLevelType w:val="hybridMultilevel"/>
    <w:tmpl w:val="F1584D76"/>
    <w:lvl w:ilvl="0" w:tplc="C492AF06">
      <w:start w:val="1"/>
      <w:numFmt w:val="decimal"/>
      <w:lvlText w:val="%1"/>
      <w:lvlJc w:val="left"/>
      <w:pPr>
        <w:ind w:left="360"/>
      </w:pPr>
      <w:rPr>
        <w:rFonts w:ascii="Arial" w:eastAsia="Arial" w:hAnsi="Arial" w:cs="Arial"/>
        <w:b w:val="0"/>
        <w:i w:val="0"/>
        <w:strike w:val="0"/>
        <w:dstrike w:val="0"/>
        <w:color w:val="FF0000"/>
        <w:sz w:val="23"/>
        <w:szCs w:val="23"/>
        <w:u w:val="none" w:color="000000"/>
        <w:bdr w:val="none" w:sz="0" w:space="0" w:color="auto"/>
        <w:shd w:val="clear" w:color="auto" w:fill="auto"/>
        <w:vertAlign w:val="baseline"/>
      </w:rPr>
    </w:lvl>
    <w:lvl w:ilvl="1" w:tplc="10D05D4A">
      <w:start w:val="1"/>
      <w:numFmt w:val="lowerLetter"/>
      <w:lvlText w:val="%2"/>
      <w:lvlJc w:val="left"/>
      <w:pPr>
        <w:ind w:left="715"/>
      </w:pPr>
      <w:rPr>
        <w:rFonts w:ascii="Arial" w:eastAsia="Arial" w:hAnsi="Arial" w:cs="Arial"/>
        <w:b w:val="0"/>
        <w:i w:val="0"/>
        <w:strike w:val="0"/>
        <w:dstrike w:val="0"/>
        <w:color w:val="FF0000"/>
        <w:sz w:val="23"/>
        <w:szCs w:val="23"/>
        <w:u w:val="none" w:color="000000"/>
        <w:bdr w:val="none" w:sz="0" w:space="0" w:color="auto"/>
        <w:shd w:val="clear" w:color="auto" w:fill="auto"/>
        <w:vertAlign w:val="baseline"/>
      </w:rPr>
    </w:lvl>
    <w:lvl w:ilvl="2" w:tplc="2C16982C">
      <w:start w:val="1"/>
      <w:numFmt w:val="lowerLetter"/>
      <w:lvlRestart w:val="0"/>
      <w:lvlText w:val="%3)"/>
      <w:lvlJc w:val="left"/>
      <w:pPr>
        <w:ind w:left="990"/>
      </w:pPr>
      <w:rPr>
        <w:rFonts w:ascii="Arial" w:eastAsia="Arial" w:hAnsi="Arial" w:cs="Arial"/>
        <w:b w:val="0"/>
        <w:i w:val="0"/>
        <w:strike w:val="0"/>
        <w:dstrike w:val="0"/>
        <w:color w:val="auto"/>
        <w:sz w:val="23"/>
        <w:szCs w:val="23"/>
        <w:u w:val="none" w:color="000000"/>
        <w:bdr w:val="none" w:sz="0" w:space="0" w:color="auto"/>
        <w:shd w:val="clear" w:color="auto" w:fill="auto"/>
        <w:vertAlign w:val="baseline"/>
      </w:rPr>
    </w:lvl>
    <w:lvl w:ilvl="3" w:tplc="7F9873DC">
      <w:start w:val="1"/>
      <w:numFmt w:val="decimal"/>
      <w:lvlText w:val="%4"/>
      <w:lvlJc w:val="left"/>
      <w:pPr>
        <w:ind w:left="1790"/>
      </w:pPr>
      <w:rPr>
        <w:rFonts w:ascii="Arial" w:eastAsia="Arial" w:hAnsi="Arial" w:cs="Arial"/>
        <w:b w:val="0"/>
        <w:i w:val="0"/>
        <w:strike w:val="0"/>
        <w:dstrike w:val="0"/>
        <w:color w:val="FF0000"/>
        <w:sz w:val="23"/>
        <w:szCs w:val="23"/>
        <w:u w:val="none" w:color="000000"/>
        <w:bdr w:val="none" w:sz="0" w:space="0" w:color="auto"/>
        <w:shd w:val="clear" w:color="auto" w:fill="auto"/>
        <w:vertAlign w:val="baseline"/>
      </w:rPr>
    </w:lvl>
    <w:lvl w:ilvl="4" w:tplc="3AA8D35E">
      <w:start w:val="1"/>
      <w:numFmt w:val="lowerLetter"/>
      <w:lvlText w:val="%5"/>
      <w:lvlJc w:val="left"/>
      <w:pPr>
        <w:ind w:left="2510"/>
      </w:pPr>
      <w:rPr>
        <w:rFonts w:ascii="Arial" w:eastAsia="Arial" w:hAnsi="Arial" w:cs="Arial"/>
        <w:b w:val="0"/>
        <w:i w:val="0"/>
        <w:strike w:val="0"/>
        <w:dstrike w:val="0"/>
        <w:color w:val="FF0000"/>
        <w:sz w:val="23"/>
        <w:szCs w:val="23"/>
        <w:u w:val="none" w:color="000000"/>
        <w:bdr w:val="none" w:sz="0" w:space="0" w:color="auto"/>
        <w:shd w:val="clear" w:color="auto" w:fill="auto"/>
        <w:vertAlign w:val="baseline"/>
      </w:rPr>
    </w:lvl>
    <w:lvl w:ilvl="5" w:tplc="6BD2D5E2">
      <w:start w:val="1"/>
      <w:numFmt w:val="lowerRoman"/>
      <w:lvlText w:val="%6"/>
      <w:lvlJc w:val="left"/>
      <w:pPr>
        <w:ind w:left="3230"/>
      </w:pPr>
      <w:rPr>
        <w:rFonts w:ascii="Arial" w:eastAsia="Arial" w:hAnsi="Arial" w:cs="Arial"/>
        <w:b w:val="0"/>
        <w:i w:val="0"/>
        <w:strike w:val="0"/>
        <w:dstrike w:val="0"/>
        <w:color w:val="FF0000"/>
        <w:sz w:val="23"/>
        <w:szCs w:val="23"/>
        <w:u w:val="none" w:color="000000"/>
        <w:bdr w:val="none" w:sz="0" w:space="0" w:color="auto"/>
        <w:shd w:val="clear" w:color="auto" w:fill="auto"/>
        <w:vertAlign w:val="baseline"/>
      </w:rPr>
    </w:lvl>
    <w:lvl w:ilvl="6" w:tplc="DA907504">
      <w:start w:val="1"/>
      <w:numFmt w:val="decimal"/>
      <w:lvlText w:val="%7"/>
      <w:lvlJc w:val="left"/>
      <w:pPr>
        <w:ind w:left="3950"/>
      </w:pPr>
      <w:rPr>
        <w:rFonts w:ascii="Arial" w:eastAsia="Arial" w:hAnsi="Arial" w:cs="Arial"/>
        <w:b w:val="0"/>
        <w:i w:val="0"/>
        <w:strike w:val="0"/>
        <w:dstrike w:val="0"/>
        <w:color w:val="FF0000"/>
        <w:sz w:val="23"/>
        <w:szCs w:val="23"/>
        <w:u w:val="none" w:color="000000"/>
        <w:bdr w:val="none" w:sz="0" w:space="0" w:color="auto"/>
        <w:shd w:val="clear" w:color="auto" w:fill="auto"/>
        <w:vertAlign w:val="baseline"/>
      </w:rPr>
    </w:lvl>
    <w:lvl w:ilvl="7" w:tplc="AD807D78">
      <w:start w:val="1"/>
      <w:numFmt w:val="lowerLetter"/>
      <w:lvlText w:val="%8"/>
      <w:lvlJc w:val="left"/>
      <w:pPr>
        <w:ind w:left="4670"/>
      </w:pPr>
      <w:rPr>
        <w:rFonts w:ascii="Arial" w:eastAsia="Arial" w:hAnsi="Arial" w:cs="Arial"/>
        <w:b w:val="0"/>
        <w:i w:val="0"/>
        <w:strike w:val="0"/>
        <w:dstrike w:val="0"/>
        <w:color w:val="FF0000"/>
        <w:sz w:val="23"/>
        <w:szCs w:val="23"/>
        <w:u w:val="none" w:color="000000"/>
        <w:bdr w:val="none" w:sz="0" w:space="0" w:color="auto"/>
        <w:shd w:val="clear" w:color="auto" w:fill="auto"/>
        <w:vertAlign w:val="baseline"/>
      </w:rPr>
    </w:lvl>
    <w:lvl w:ilvl="8" w:tplc="E828EE70">
      <w:start w:val="1"/>
      <w:numFmt w:val="lowerRoman"/>
      <w:lvlText w:val="%9"/>
      <w:lvlJc w:val="left"/>
      <w:pPr>
        <w:ind w:left="5390"/>
      </w:pPr>
      <w:rPr>
        <w:rFonts w:ascii="Arial" w:eastAsia="Arial" w:hAnsi="Arial" w:cs="Arial"/>
        <w:b w:val="0"/>
        <w:i w:val="0"/>
        <w:strike w:val="0"/>
        <w:dstrike w:val="0"/>
        <w:color w:val="FF0000"/>
        <w:sz w:val="23"/>
        <w:szCs w:val="23"/>
        <w:u w:val="none" w:color="000000"/>
        <w:bdr w:val="none" w:sz="0" w:space="0" w:color="auto"/>
        <w:shd w:val="clear" w:color="auto" w:fill="auto"/>
        <w:vertAlign w:val="baseline"/>
      </w:rPr>
    </w:lvl>
  </w:abstractNum>
  <w:abstractNum w:abstractNumId="6" w15:restartNumberingAfterBreak="0">
    <w:nsid w:val="2D5B2F94"/>
    <w:multiLevelType w:val="hybridMultilevel"/>
    <w:tmpl w:val="DB34D5E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334E687A"/>
    <w:multiLevelType w:val="multilevel"/>
    <w:tmpl w:val="9B663306"/>
    <w:lvl w:ilvl="0">
      <w:start w:val="1"/>
      <w:numFmt w:val="decimal"/>
      <w:lvlText w:val="%1)"/>
      <w:lvlJc w:val="left"/>
      <w:pPr>
        <w:tabs>
          <w:tab w:val="num" w:pos="0"/>
        </w:tabs>
        <w:ind w:left="1209" w:hanging="360"/>
      </w:pPr>
    </w:lvl>
    <w:lvl w:ilvl="1">
      <w:start w:val="1"/>
      <w:numFmt w:val="lowerLetter"/>
      <w:lvlText w:val="%2."/>
      <w:lvlJc w:val="left"/>
      <w:pPr>
        <w:tabs>
          <w:tab w:val="num" w:pos="0"/>
        </w:tabs>
        <w:ind w:left="1929" w:hanging="360"/>
      </w:pPr>
    </w:lvl>
    <w:lvl w:ilvl="2">
      <w:start w:val="1"/>
      <w:numFmt w:val="lowerRoman"/>
      <w:lvlText w:val="%3."/>
      <w:lvlJc w:val="right"/>
      <w:pPr>
        <w:tabs>
          <w:tab w:val="num" w:pos="0"/>
        </w:tabs>
        <w:ind w:left="2649" w:hanging="180"/>
      </w:pPr>
    </w:lvl>
    <w:lvl w:ilvl="3">
      <w:start w:val="1"/>
      <w:numFmt w:val="decimal"/>
      <w:lvlText w:val="%4."/>
      <w:lvlJc w:val="left"/>
      <w:pPr>
        <w:tabs>
          <w:tab w:val="num" w:pos="0"/>
        </w:tabs>
        <w:ind w:left="3369" w:hanging="360"/>
      </w:pPr>
    </w:lvl>
    <w:lvl w:ilvl="4">
      <w:start w:val="1"/>
      <w:numFmt w:val="lowerLetter"/>
      <w:lvlText w:val="%5."/>
      <w:lvlJc w:val="left"/>
      <w:pPr>
        <w:tabs>
          <w:tab w:val="num" w:pos="0"/>
        </w:tabs>
        <w:ind w:left="4089" w:hanging="360"/>
      </w:pPr>
    </w:lvl>
    <w:lvl w:ilvl="5">
      <w:start w:val="1"/>
      <w:numFmt w:val="lowerRoman"/>
      <w:lvlText w:val="%6."/>
      <w:lvlJc w:val="right"/>
      <w:pPr>
        <w:tabs>
          <w:tab w:val="num" w:pos="0"/>
        </w:tabs>
        <w:ind w:left="4809" w:hanging="180"/>
      </w:pPr>
    </w:lvl>
    <w:lvl w:ilvl="6">
      <w:start w:val="1"/>
      <w:numFmt w:val="decimal"/>
      <w:lvlText w:val="%7."/>
      <w:lvlJc w:val="left"/>
      <w:pPr>
        <w:tabs>
          <w:tab w:val="num" w:pos="0"/>
        </w:tabs>
        <w:ind w:left="5529" w:hanging="360"/>
      </w:pPr>
    </w:lvl>
    <w:lvl w:ilvl="7">
      <w:start w:val="1"/>
      <w:numFmt w:val="lowerLetter"/>
      <w:lvlText w:val="%8."/>
      <w:lvlJc w:val="left"/>
      <w:pPr>
        <w:tabs>
          <w:tab w:val="num" w:pos="0"/>
        </w:tabs>
        <w:ind w:left="6249" w:hanging="360"/>
      </w:pPr>
    </w:lvl>
    <w:lvl w:ilvl="8">
      <w:start w:val="1"/>
      <w:numFmt w:val="lowerRoman"/>
      <w:lvlText w:val="%9."/>
      <w:lvlJc w:val="right"/>
      <w:pPr>
        <w:tabs>
          <w:tab w:val="num" w:pos="0"/>
        </w:tabs>
        <w:ind w:left="6969" w:hanging="180"/>
      </w:pPr>
    </w:lvl>
  </w:abstractNum>
  <w:abstractNum w:abstractNumId="8" w15:restartNumberingAfterBreak="0">
    <w:nsid w:val="3ADE27B6"/>
    <w:multiLevelType w:val="hybridMultilevel"/>
    <w:tmpl w:val="41248F6A"/>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9" w15:restartNumberingAfterBreak="0">
    <w:nsid w:val="3D1C0FC8"/>
    <w:multiLevelType w:val="hybridMultilevel"/>
    <w:tmpl w:val="3BD8173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E37104D"/>
    <w:multiLevelType w:val="hybridMultilevel"/>
    <w:tmpl w:val="954E6536"/>
    <w:lvl w:ilvl="0" w:tplc="98269638">
      <w:start w:val="1"/>
      <w:numFmt w:val="decimal"/>
      <w:lvlText w:val="%1"/>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4E72FBA6">
      <w:start w:val="1"/>
      <w:numFmt w:val="lowerLetter"/>
      <w:lvlText w:val="%2"/>
      <w:lvlJc w:val="left"/>
      <w:pPr>
        <w:ind w:left="849"/>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AF503348">
      <w:start w:val="1"/>
      <w:numFmt w:val="lowerRoman"/>
      <w:lvlText w:val="%3"/>
      <w:lvlJc w:val="left"/>
      <w:pPr>
        <w:ind w:left="133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D2547212">
      <w:start w:val="1"/>
      <w:numFmt w:val="lowerLetter"/>
      <w:lvlText w:val="%4)"/>
      <w:lvlJc w:val="left"/>
      <w:pPr>
        <w:ind w:left="1339"/>
      </w:pPr>
      <w:rPr>
        <w:rFonts w:ascii="CIDFont+F1" w:hAnsi="CIDFont+F1" w:cs="CIDFont+F1" w:hint="default"/>
        <w:b w:val="0"/>
        <w:i w:val="0"/>
        <w:strike w:val="0"/>
        <w:dstrike w:val="0"/>
        <w:color w:val="000000"/>
        <w:sz w:val="23"/>
        <w:szCs w:val="23"/>
        <w:u w:val="none" w:color="000000"/>
        <w:bdr w:val="none" w:sz="0" w:space="0" w:color="auto"/>
        <w:shd w:val="clear" w:color="auto" w:fill="auto"/>
        <w:vertAlign w:val="baseline"/>
      </w:rPr>
    </w:lvl>
    <w:lvl w:ilvl="4" w:tplc="FAA2C138">
      <w:start w:val="1"/>
      <w:numFmt w:val="lowerLetter"/>
      <w:lvlText w:val="%5"/>
      <w:lvlJc w:val="left"/>
      <w:pPr>
        <w:ind w:left="2546"/>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091266BA">
      <w:start w:val="1"/>
      <w:numFmt w:val="lowerRoman"/>
      <w:lvlText w:val="%6"/>
      <w:lvlJc w:val="left"/>
      <w:pPr>
        <w:ind w:left="3266"/>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53F8C4D6">
      <w:start w:val="1"/>
      <w:numFmt w:val="decimal"/>
      <w:lvlText w:val="%7"/>
      <w:lvlJc w:val="left"/>
      <w:pPr>
        <w:ind w:left="3986"/>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E52E99B0">
      <w:start w:val="1"/>
      <w:numFmt w:val="lowerLetter"/>
      <w:lvlText w:val="%8"/>
      <w:lvlJc w:val="left"/>
      <w:pPr>
        <w:ind w:left="4706"/>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8C2AC38E">
      <w:start w:val="1"/>
      <w:numFmt w:val="lowerRoman"/>
      <w:lvlText w:val="%9"/>
      <w:lvlJc w:val="left"/>
      <w:pPr>
        <w:ind w:left="5426"/>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11" w15:restartNumberingAfterBreak="0">
    <w:nsid w:val="3F637D98"/>
    <w:multiLevelType w:val="hybridMultilevel"/>
    <w:tmpl w:val="15FE04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8A522D6"/>
    <w:multiLevelType w:val="hybridMultilevel"/>
    <w:tmpl w:val="6BC611B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4E25153F"/>
    <w:multiLevelType w:val="hybridMultilevel"/>
    <w:tmpl w:val="7A08ECB4"/>
    <w:lvl w:ilvl="0" w:tplc="4D88BEA0">
      <w:start w:val="1"/>
      <w:numFmt w:val="lowerLetter"/>
      <w:lvlText w:val="%1)"/>
      <w:lvlJc w:val="left"/>
      <w:pPr>
        <w:ind w:left="1100"/>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1" w:tplc="DF96FBF0">
      <w:start w:val="1"/>
      <w:numFmt w:val="lowerLetter"/>
      <w:lvlText w:val="%2"/>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6E6E06">
      <w:start w:val="1"/>
      <w:numFmt w:val="lowerRoman"/>
      <w:lvlText w:val="%3"/>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AA7462">
      <w:start w:val="1"/>
      <w:numFmt w:val="decimal"/>
      <w:lvlText w:val="%4"/>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24F230">
      <w:start w:val="1"/>
      <w:numFmt w:val="lowerLetter"/>
      <w:lvlText w:val="%5"/>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EA80E0">
      <w:start w:val="1"/>
      <w:numFmt w:val="lowerRoman"/>
      <w:lvlText w:val="%6"/>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6C2E294">
      <w:start w:val="1"/>
      <w:numFmt w:val="decimal"/>
      <w:lvlText w:val="%7"/>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68B5AE">
      <w:start w:val="1"/>
      <w:numFmt w:val="lowerLetter"/>
      <w:lvlText w:val="%8"/>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0CD9B0">
      <w:start w:val="1"/>
      <w:numFmt w:val="lowerRoman"/>
      <w:lvlText w:val="%9"/>
      <w:lvlJc w:val="left"/>
      <w:pPr>
        <w:ind w:left="6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E51417F"/>
    <w:multiLevelType w:val="hybridMultilevel"/>
    <w:tmpl w:val="ECC850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3B17191"/>
    <w:multiLevelType w:val="hybridMultilevel"/>
    <w:tmpl w:val="53D0B388"/>
    <w:lvl w:ilvl="0" w:tplc="DCCE6E44">
      <w:start w:val="1"/>
      <w:numFmt w:val="decimal"/>
      <w:lvlText w:val="%1."/>
      <w:lvlJc w:val="left"/>
      <w:pPr>
        <w:ind w:left="42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7EB2E402">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9CD2C8EA">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705AC680">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A752A22A">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9D72A956">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C242039E">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061E0E72">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AAD06090">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16" w15:restartNumberingAfterBreak="0">
    <w:nsid w:val="55335048"/>
    <w:multiLevelType w:val="hybridMultilevel"/>
    <w:tmpl w:val="75104C6C"/>
    <w:lvl w:ilvl="0" w:tplc="EC309004">
      <w:start w:val="4"/>
      <w:numFmt w:val="decimal"/>
      <w:lvlText w:val="%1)"/>
      <w:lvlJc w:val="left"/>
      <w:pPr>
        <w:ind w:left="797"/>
      </w:pPr>
      <w:rPr>
        <w:rFonts w:ascii="Arial" w:eastAsia="Arial" w:hAnsi="Arial" w:cs="Arial"/>
        <w:b w:val="0"/>
        <w:i w:val="0"/>
        <w:strike w:val="0"/>
        <w:dstrike w:val="0"/>
        <w:color w:val="auto"/>
        <w:sz w:val="23"/>
        <w:szCs w:val="23"/>
        <w:u w:val="none" w:color="000000"/>
        <w:bdr w:val="none" w:sz="0" w:space="0" w:color="auto"/>
        <w:shd w:val="clear" w:color="auto" w:fill="auto"/>
        <w:vertAlign w:val="baseline"/>
      </w:rPr>
    </w:lvl>
    <w:lvl w:ilvl="1" w:tplc="4FFE54BC">
      <w:start w:val="1"/>
      <w:numFmt w:val="lowerLetter"/>
      <w:lvlText w:val="%2)"/>
      <w:lvlJc w:val="left"/>
      <w:pPr>
        <w:ind w:left="1084"/>
      </w:pPr>
      <w:rPr>
        <w:rFonts w:ascii="Arial" w:eastAsia="Arial" w:hAnsi="Arial" w:cs="Arial"/>
        <w:b w:val="0"/>
        <w:i w:val="0"/>
        <w:strike w:val="0"/>
        <w:dstrike w:val="0"/>
        <w:color w:val="auto"/>
        <w:sz w:val="24"/>
        <w:szCs w:val="24"/>
        <w:u w:val="none" w:color="000000"/>
        <w:bdr w:val="none" w:sz="0" w:space="0" w:color="auto"/>
        <w:shd w:val="clear" w:color="auto" w:fill="auto"/>
        <w:vertAlign w:val="baseline"/>
      </w:rPr>
    </w:lvl>
    <w:lvl w:ilvl="2" w:tplc="714275E6">
      <w:start w:val="1"/>
      <w:numFmt w:val="lowerRoman"/>
      <w:lvlText w:val="%3"/>
      <w:lvlJc w:val="left"/>
      <w:pPr>
        <w:ind w:left="1450"/>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3" w:tplc="87CC230E">
      <w:start w:val="1"/>
      <w:numFmt w:val="decimal"/>
      <w:lvlText w:val="%4"/>
      <w:lvlJc w:val="left"/>
      <w:pPr>
        <w:ind w:left="2170"/>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4" w:tplc="46409B36">
      <w:start w:val="1"/>
      <w:numFmt w:val="lowerLetter"/>
      <w:lvlText w:val="%5"/>
      <w:lvlJc w:val="left"/>
      <w:pPr>
        <w:ind w:left="2890"/>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5" w:tplc="D01AF7D4">
      <w:start w:val="1"/>
      <w:numFmt w:val="lowerRoman"/>
      <w:lvlText w:val="%6"/>
      <w:lvlJc w:val="left"/>
      <w:pPr>
        <w:ind w:left="3610"/>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6" w:tplc="0E645C48">
      <w:start w:val="1"/>
      <w:numFmt w:val="decimal"/>
      <w:lvlText w:val="%7"/>
      <w:lvlJc w:val="left"/>
      <w:pPr>
        <w:ind w:left="4330"/>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7" w:tplc="BA84E44E">
      <w:start w:val="1"/>
      <w:numFmt w:val="lowerLetter"/>
      <w:lvlText w:val="%8"/>
      <w:lvlJc w:val="left"/>
      <w:pPr>
        <w:ind w:left="5050"/>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8" w:tplc="0ACC8A8E">
      <w:start w:val="1"/>
      <w:numFmt w:val="lowerRoman"/>
      <w:lvlText w:val="%9"/>
      <w:lvlJc w:val="left"/>
      <w:pPr>
        <w:ind w:left="5770"/>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abstractNum>
  <w:abstractNum w:abstractNumId="17" w15:restartNumberingAfterBreak="0">
    <w:nsid w:val="5618184C"/>
    <w:multiLevelType w:val="hybridMultilevel"/>
    <w:tmpl w:val="066CC50C"/>
    <w:lvl w:ilvl="0" w:tplc="EE7C9BD2">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432238"/>
    <w:multiLevelType w:val="hybridMultilevel"/>
    <w:tmpl w:val="B4221F72"/>
    <w:lvl w:ilvl="0" w:tplc="C6846822">
      <w:start w:val="1"/>
      <w:numFmt w:val="upperLetter"/>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9E97B69"/>
    <w:multiLevelType w:val="hybridMultilevel"/>
    <w:tmpl w:val="A1ACC012"/>
    <w:lvl w:ilvl="0" w:tplc="2BC0ACC8">
      <w:start w:val="9"/>
      <w:numFmt w:val="decimal"/>
      <w:lvlText w:val="%1."/>
      <w:lvlJc w:val="left"/>
      <w:pPr>
        <w:ind w:left="56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DF00AE58">
      <w:start w:val="1"/>
      <w:numFmt w:val="lowerLetter"/>
      <w:lvlText w:val="%2"/>
      <w:lvlJc w:val="left"/>
      <w:pPr>
        <w:ind w:left="119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F1F62086">
      <w:start w:val="1"/>
      <w:numFmt w:val="lowerRoman"/>
      <w:lvlText w:val="%3"/>
      <w:lvlJc w:val="left"/>
      <w:pPr>
        <w:ind w:left="191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1BDAF124">
      <w:start w:val="1"/>
      <w:numFmt w:val="decimal"/>
      <w:lvlText w:val="%4"/>
      <w:lvlJc w:val="left"/>
      <w:pPr>
        <w:ind w:left="263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82825A28">
      <w:start w:val="1"/>
      <w:numFmt w:val="lowerLetter"/>
      <w:lvlText w:val="%5"/>
      <w:lvlJc w:val="left"/>
      <w:pPr>
        <w:ind w:left="335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2C9CAB40">
      <w:start w:val="1"/>
      <w:numFmt w:val="lowerRoman"/>
      <w:lvlText w:val="%6"/>
      <w:lvlJc w:val="left"/>
      <w:pPr>
        <w:ind w:left="407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4830DC86">
      <w:start w:val="1"/>
      <w:numFmt w:val="decimal"/>
      <w:lvlText w:val="%7"/>
      <w:lvlJc w:val="left"/>
      <w:pPr>
        <w:ind w:left="479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A490A62C">
      <w:start w:val="1"/>
      <w:numFmt w:val="lowerLetter"/>
      <w:lvlText w:val="%8"/>
      <w:lvlJc w:val="left"/>
      <w:pPr>
        <w:ind w:left="551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50D2F0FC">
      <w:start w:val="1"/>
      <w:numFmt w:val="lowerRoman"/>
      <w:lvlText w:val="%9"/>
      <w:lvlJc w:val="left"/>
      <w:pPr>
        <w:ind w:left="623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0" w15:restartNumberingAfterBreak="0">
    <w:nsid w:val="609C1B7C"/>
    <w:multiLevelType w:val="hybridMultilevel"/>
    <w:tmpl w:val="10B40644"/>
    <w:lvl w:ilvl="0" w:tplc="C742D19E">
      <w:start w:val="1"/>
      <w:numFmt w:val="lowerLetter"/>
      <w:lvlText w:val="%1)"/>
      <w:lvlJc w:val="left"/>
      <w:pPr>
        <w:ind w:left="1134"/>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1" w:tplc="8E664F56">
      <w:start w:val="1"/>
      <w:numFmt w:val="lowerLetter"/>
      <w:lvlText w:val="%2"/>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608AE4">
      <w:start w:val="1"/>
      <w:numFmt w:val="lowerRoman"/>
      <w:lvlText w:val="%3"/>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DCC8A0">
      <w:start w:val="1"/>
      <w:numFmt w:val="decimal"/>
      <w:lvlText w:val="%4"/>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7045F6">
      <w:start w:val="1"/>
      <w:numFmt w:val="lowerLetter"/>
      <w:lvlText w:val="%5"/>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4C938C">
      <w:start w:val="1"/>
      <w:numFmt w:val="lowerRoman"/>
      <w:lvlText w:val="%6"/>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10BF9E">
      <w:start w:val="1"/>
      <w:numFmt w:val="decimal"/>
      <w:lvlText w:val="%7"/>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F4EAE4">
      <w:start w:val="1"/>
      <w:numFmt w:val="lowerLetter"/>
      <w:lvlText w:val="%8"/>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E27C14">
      <w:start w:val="1"/>
      <w:numFmt w:val="lowerRoman"/>
      <w:lvlText w:val="%9"/>
      <w:lvlJc w:val="left"/>
      <w:pPr>
        <w:ind w:left="6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613339E0"/>
    <w:multiLevelType w:val="hybridMultilevel"/>
    <w:tmpl w:val="E37A5A72"/>
    <w:lvl w:ilvl="0" w:tplc="6C2EC39C">
      <w:start w:val="1"/>
      <w:numFmt w:val="lowerLetter"/>
      <w:lvlText w:val="%1)"/>
      <w:lvlJc w:val="left"/>
      <w:pPr>
        <w:ind w:left="720" w:hanging="360"/>
      </w:pPr>
      <w:rPr>
        <w:rFonts w:eastAsia="Calibri" w:hint="default"/>
        <w:b/>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3DC2D4B"/>
    <w:multiLevelType w:val="hybridMultilevel"/>
    <w:tmpl w:val="3DD0CE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5C1E4B"/>
    <w:multiLevelType w:val="hybridMultilevel"/>
    <w:tmpl w:val="68809304"/>
    <w:lvl w:ilvl="0" w:tplc="CA023824">
      <w:start w:val="1"/>
      <w:numFmt w:val="decimal"/>
      <w:lvlText w:val="%1."/>
      <w:lvlJc w:val="left"/>
      <w:pPr>
        <w:ind w:left="1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43A76CA">
      <w:start w:val="1"/>
      <w:numFmt w:val="decimal"/>
      <w:lvlText w:val="%2)"/>
      <w:lvlJc w:val="left"/>
      <w:pPr>
        <w:ind w:left="720"/>
      </w:pPr>
      <w:rPr>
        <w:rFonts w:ascii="Arial" w:eastAsia="Arial" w:hAnsi="Arial" w:cs="Arial"/>
        <w:b w:val="0"/>
        <w:i w:val="0"/>
        <w:strike w:val="0"/>
        <w:dstrike w:val="0"/>
        <w:color w:val="auto"/>
        <w:sz w:val="23"/>
        <w:szCs w:val="23"/>
        <w:u w:val="none" w:color="000000"/>
        <w:bdr w:val="none" w:sz="0" w:space="0" w:color="auto"/>
        <w:shd w:val="clear" w:color="auto" w:fill="auto"/>
        <w:vertAlign w:val="baseline"/>
      </w:rPr>
    </w:lvl>
    <w:lvl w:ilvl="2" w:tplc="245AE860">
      <w:start w:val="1"/>
      <w:numFmt w:val="lowerRoman"/>
      <w:lvlText w:val="%3"/>
      <w:lvlJc w:val="left"/>
      <w:pPr>
        <w:ind w:left="1320"/>
      </w:pPr>
      <w:rPr>
        <w:rFonts w:ascii="Arial" w:eastAsia="Arial" w:hAnsi="Arial" w:cs="Arial"/>
        <w:b w:val="0"/>
        <w:i w:val="0"/>
        <w:strike w:val="0"/>
        <w:dstrike w:val="0"/>
        <w:color w:val="FF0000"/>
        <w:sz w:val="23"/>
        <w:szCs w:val="23"/>
        <w:u w:val="none" w:color="000000"/>
        <w:bdr w:val="none" w:sz="0" w:space="0" w:color="auto"/>
        <w:shd w:val="clear" w:color="auto" w:fill="auto"/>
        <w:vertAlign w:val="baseline"/>
      </w:rPr>
    </w:lvl>
    <w:lvl w:ilvl="3" w:tplc="71DEE99A">
      <w:start w:val="1"/>
      <w:numFmt w:val="decimal"/>
      <w:lvlText w:val="%4"/>
      <w:lvlJc w:val="left"/>
      <w:pPr>
        <w:ind w:left="2040"/>
      </w:pPr>
      <w:rPr>
        <w:rFonts w:ascii="Arial" w:eastAsia="Arial" w:hAnsi="Arial" w:cs="Arial"/>
        <w:b w:val="0"/>
        <w:i w:val="0"/>
        <w:strike w:val="0"/>
        <w:dstrike w:val="0"/>
        <w:color w:val="FF0000"/>
        <w:sz w:val="23"/>
        <w:szCs w:val="23"/>
        <w:u w:val="none" w:color="000000"/>
        <w:bdr w:val="none" w:sz="0" w:space="0" w:color="auto"/>
        <w:shd w:val="clear" w:color="auto" w:fill="auto"/>
        <w:vertAlign w:val="baseline"/>
      </w:rPr>
    </w:lvl>
    <w:lvl w:ilvl="4" w:tplc="3A08BB08">
      <w:start w:val="1"/>
      <w:numFmt w:val="lowerLetter"/>
      <w:lvlText w:val="%5"/>
      <w:lvlJc w:val="left"/>
      <w:pPr>
        <w:ind w:left="2760"/>
      </w:pPr>
      <w:rPr>
        <w:rFonts w:ascii="Arial" w:eastAsia="Arial" w:hAnsi="Arial" w:cs="Arial"/>
        <w:b w:val="0"/>
        <w:i w:val="0"/>
        <w:strike w:val="0"/>
        <w:dstrike w:val="0"/>
        <w:color w:val="FF0000"/>
        <w:sz w:val="23"/>
        <w:szCs w:val="23"/>
        <w:u w:val="none" w:color="000000"/>
        <w:bdr w:val="none" w:sz="0" w:space="0" w:color="auto"/>
        <w:shd w:val="clear" w:color="auto" w:fill="auto"/>
        <w:vertAlign w:val="baseline"/>
      </w:rPr>
    </w:lvl>
    <w:lvl w:ilvl="5" w:tplc="DA0A66C8">
      <w:start w:val="1"/>
      <w:numFmt w:val="lowerRoman"/>
      <w:lvlText w:val="%6"/>
      <w:lvlJc w:val="left"/>
      <w:pPr>
        <w:ind w:left="3480"/>
      </w:pPr>
      <w:rPr>
        <w:rFonts w:ascii="Arial" w:eastAsia="Arial" w:hAnsi="Arial" w:cs="Arial"/>
        <w:b w:val="0"/>
        <w:i w:val="0"/>
        <w:strike w:val="0"/>
        <w:dstrike w:val="0"/>
        <w:color w:val="FF0000"/>
        <w:sz w:val="23"/>
        <w:szCs w:val="23"/>
        <w:u w:val="none" w:color="000000"/>
        <w:bdr w:val="none" w:sz="0" w:space="0" w:color="auto"/>
        <w:shd w:val="clear" w:color="auto" w:fill="auto"/>
        <w:vertAlign w:val="baseline"/>
      </w:rPr>
    </w:lvl>
    <w:lvl w:ilvl="6" w:tplc="5C801E54">
      <w:start w:val="1"/>
      <w:numFmt w:val="decimal"/>
      <w:lvlText w:val="%7"/>
      <w:lvlJc w:val="left"/>
      <w:pPr>
        <w:ind w:left="4200"/>
      </w:pPr>
      <w:rPr>
        <w:rFonts w:ascii="Arial" w:eastAsia="Arial" w:hAnsi="Arial" w:cs="Arial"/>
        <w:b w:val="0"/>
        <w:i w:val="0"/>
        <w:strike w:val="0"/>
        <w:dstrike w:val="0"/>
        <w:color w:val="FF0000"/>
        <w:sz w:val="23"/>
        <w:szCs w:val="23"/>
        <w:u w:val="none" w:color="000000"/>
        <w:bdr w:val="none" w:sz="0" w:space="0" w:color="auto"/>
        <w:shd w:val="clear" w:color="auto" w:fill="auto"/>
        <w:vertAlign w:val="baseline"/>
      </w:rPr>
    </w:lvl>
    <w:lvl w:ilvl="7" w:tplc="F74CC8F6">
      <w:start w:val="1"/>
      <w:numFmt w:val="lowerLetter"/>
      <w:lvlText w:val="%8"/>
      <w:lvlJc w:val="left"/>
      <w:pPr>
        <w:ind w:left="4920"/>
      </w:pPr>
      <w:rPr>
        <w:rFonts w:ascii="Arial" w:eastAsia="Arial" w:hAnsi="Arial" w:cs="Arial"/>
        <w:b w:val="0"/>
        <w:i w:val="0"/>
        <w:strike w:val="0"/>
        <w:dstrike w:val="0"/>
        <w:color w:val="FF0000"/>
        <w:sz w:val="23"/>
        <w:szCs w:val="23"/>
        <w:u w:val="none" w:color="000000"/>
        <w:bdr w:val="none" w:sz="0" w:space="0" w:color="auto"/>
        <w:shd w:val="clear" w:color="auto" w:fill="auto"/>
        <w:vertAlign w:val="baseline"/>
      </w:rPr>
    </w:lvl>
    <w:lvl w:ilvl="8" w:tplc="1D1E761C">
      <w:start w:val="1"/>
      <w:numFmt w:val="lowerRoman"/>
      <w:lvlText w:val="%9"/>
      <w:lvlJc w:val="left"/>
      <w:pPr>
        <w:ind w:left="5640"/>
      </w:pPr>
      <w:rPr>
        <w:rFonts w:ascii="Arial" w:eastAsia="Arial" w:hAnsi="Arial" w:cs="Arial"/>
        <w:b w:val="0"/>
        <w:i w:val="0"/>
        <w:strike w:val="0"/>
        <w:dstrike w:val="0"/>
        <w:color w:val="FF0000"/>
        <w:sz w:val="23"/>
        <w:szCs w:val="23"/>
        <w:u w:val="none" w:color="000000"/>
        <w:bdr w:val="none" w:sz="0" w:space="0" w:color="auto"/>
        <w:shd w:val="clear" w:color="auto" w:fill="auto"/>
        <w:vertAlign w:val="baseline"/>
      </w:rPr>
    </w:lvl>
  </w:abstractNum>
  <w:abstractNum w:abstractNumId="24" w15:restartNumberingAfterBreak="0">
    <w:nsid w:val="6AE6534B"/>
    <w:multiLevelType w:val="hybridMultilevel"/>
    <w:tmpl w:val="5D2487BA"/>
    <w:lvl w:ilvl="0" w:tplc="3CB8EF6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D564AC7"/>
    <w:multiLevelType w:val="hybridMultilevel"/>
    <w:tmpl w:val="72EA0C40"/>
    <w:lvl w:ilvl="0" w:tplc="7276B8F8">
      <w:start w:val="1"/>
      <w:numFmt w:val="decimal"/>
      <w:lvlText w:val="%1."/>
      <w:lvlJc w:val="left"/>
      <w:pPr>
        <w:ind w:left="360" w:hanging="360"/>
      </w:pPr>
      <w:rPr>
        <w:rFonts w:hint="default"/>
        <w:b w:val="0"/>
        <w:color w:val="auto"/>
      </w:rPr>
    </w:lvl>
    <w:lvl w:ilvl="1" w:tplc="04150019">
      <w:start w:val="1"/>
      <w:numFmt w:val="lowerLetter"/>
      <w:lvlText w:val="%2."/>
      <w:lvlJc w:val="left"/>
      <w:pPr>
        <w:ind w:left="503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0640E7D"/>
    <w:multiLevelType w:val="hybridMultilevel"/>
    <w:tmpl w:val="5866B842"/>
    <w:lvl w:ilvl="0" w:tplc="DDBE81FC">
      <w:start w:val="1"/>
      <w:numFmt w:val="decimal"/>
      <w:lvlText w:val="%1"/>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08BED640">
      <w:start w:val="1"/>
      <w:numFmt w:val="lowerLetter"/>
      <w:lvlText w:val="%2"/>
      <w:lvlJc w:val="left"/>
      <w:pPr>
        <w:ind w:left="83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CD62CEB8">
      <w:start w:val="1"/>
      <w:numFmt w:val="lowerRoman"/>
      <w:lvlText w:val="%3"/>
      <w:lvlJc w:val="left"/>
      <w:pPr>
        <w:ind w:left="131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D2547212">
      <w:start w:val="1"/>
      <w:numFmt w:val="lowerLetter"/>
      <w:lvlText w:val="%4)"/>
      <w:lvlJc w:val="left"/>
      <w:pPr>
        <w:ind w:left="1332"/>
      </w:pPr>
      <w:rPr>
        <w:rFonts w:ascii="CIDFont+F1" w:hAnsi="CIDFont+F1" w:cs="CIDFont+F1" w:hint="default"/>
        <w:b w:val="0"/>
        <w:i w:val="0"/>
        <w:strike w:val="0"/>
        <w:dstrike w:val="0"/>
        <w:color w:val="000000"/>
        <w:sz w:val="23"/>
        <w:szCs w:val="23"/>
        <w:u w:val="none" w:color="000000"/>
        <w:bdr w:val="none" w:sz="0" w:space="0" w:color="auto"/>
        <w:shd w:val="clear" w:color="auto" w:fill="auto"/>
        <w:vertAlign w:val="baseline"/>
      </w:rPr>
    </w:lvl>
    <w:lvl w:ilvl="4" w:tplc="AE98A672">
      <w:start w:val="1"/>
      <w:numFmt w:val="lowerLetter"/>
      <w:lvlText w:val="%5"/>
      <w:lvlJc w:val="left"/>
      <w:pPr>
        <w:ind w:left="251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D49C0F1C">
      <w:start w:val="1"/>
      <w:numFmt w:val="lowerRoman"/>
      <w:lvlText w:val="%6"/>
      <w:lvlJc w:val="left"/>
      <w:pPr>
        <w:ind w:left="323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1060ABDE">
      <w:start w:val="1"/>
      <w:numFmt w:val="decimal"/>
      <w:lvlText w:val="%7"/>
      <w:lvlJc w:val="left"/>
      <w:pPr>
        <w:ind w:left="395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049C1CF6">
      <w:start w:val="1"/>
      <w:numFmt w:val="lowerLetter"/>
      <w:lvlText w:val="%8"/>
      <w:lvlJc w:val="left"/>
      <w:pPr>
        <w:ind w:left="467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7276A33E">
      <w:start w:val="1"/>
      <w:numFmt w:val="lowerRoman"/>
      <w:lvlText w:val="%9"/>
      <w:lvlJc w:val="left"/>
      <w:pPr>
        <w:ind w:left="539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7" w15:restartNumberingAfterBreak="0">
    <w:nsid w:val="71B32699"/>
    <w:multiLevelType w:val="hybridMultilevel"/>
    <w:tmpl w:val="C0E6A7AC"/>
    <w:lvl w:ilvl="0" w:tplc="D2547212">
      <w:start w:val="1"/>
      <w:numFmt w:val="lowerLetter"/>
      <w:lvlText w:val="%1)"/>
      <w:lvlJc w:val="left"/>
      <w:pPr>
        <w:ind w:left="720" w:hanging="360"/>
      </w:pPr>
      <w:rPr>
        <w:rFonts w:ascii="CIDFont+F1" w:hAnsi="CIDFont+F1" w:cs="CIDFont+F1"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0972AE"/>
    <w:multiLevelType w:val="hybridMultilevel"/>
    <w:tmpl w:val="AACA996A"/>
    <w:lvl w:ilvl="0" w:tplc="B2642C36">
      <w:start w:val="1"/>
      <w:numFmt w:val="decimal"/>
      <w:lvlText w:val="%1"/>
      <w:lvlJc w:val="left"/>
      <w:pPr>
        <w:ind w:left="360"/>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1" w:tplc="E61C5A60">
      <w:start w:val="1"/>
      <w:numFmt w:val="lowerLetter"/>
      <w:lvlText w:val="%2)"/>
      <w:lvlJc w:val="left"/>
      <w:pPr>
        <w:ind w:left="1084"/>
      </w:pPr>
      <w:rPr>
        <w:rFonts w:ascii="Arial" w:eastAsia="Arial" w:hAnsi="Arial" w:cs="Arial"/>
        <w:b w:val="0"/>
        <w:i w:val="0"/>
        <w:strike w:val="0"/>
        <w:dstrike w:val="0"/>
        <w:color w:val="auto"/>
        <w:sz w:val="24"/>
        <w:szCs w:val="24"/>
        <w:u w:val="none" w:color="000000"/>
        <w:bdr w:val="none" w:sz="0" w:space="0" w:color="auto"/>
        <w:shd w:val="clear" w:color="auto" w:fill="auto"/>
        <w:vertAlign w:val="baseline"/>
      </w:rPr>
    </w:lvl>
    <w:lvl w:ilvl="2" w:tplc="E5488F8C">
      <w:start w:val="1"/>
      <w:numFmt w:val="lowerRoman"/>
      <w:lvlText w:val="%3"/>
      <w:lvlJc w:val="left"/>
      <w:pPr>
        <w:ind w:left="1483"/>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3" w:tplc="8FAE94B8">
      <w:start w:val="1"/>
      <w:numFmt w:val="decimal"/>
      <w:lvlText w:val="%4"/>
      <w:lvlJc w:val="left"/>
      <w:pPr>
        <w:ind w:left="2203"/>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4" w:tplc="E160C72A">
      <w:start w:val="1"/>
      <w:numFmt w:val="lowerLetter"/>
      <w:lvlText w:val="%5"/>
      <w:lvlJc w:val="left"/>
      <w:pPr>
        <w:ind w:left="2923"/>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5" w:tplc="3E4C55C4">
      <w:start w:val="1"/>
      <w:numFmt w:val="lowerRoman"/>
      <w:lvlText w:val="%6"/>
      <w:lvlJc w:val="left"/>
      <w:pPr>
        <w:ind w:left="3643"/>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6" w:tplc="9B36FC4C">
      <w:start w:val="1"/>
      <w:numFmt w:val="decimal"/>
      <w:lvlText w:val="%7"/>
      <w:lvlJc w:val="left"/>
      <w:pPr>
        <w:ind w:left="4363"/>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7" w:tplc="A148E738">
      <w:start w:val="1"/>
      <w:numFmt w:val="lowerLetter"/>
      <w:lvlText w:val="%8"/>
      <w:lvlJc w:val="left"/>
      <w:pPr>
        <w:ind w:left="5083"/>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8" w:tplc="04EAC08C">
      <w:start w:val="1"/>
      <w:numFmt w:val="lowerRoman"/>
      <w:lvlText w:val="%9"/>
      <w:lvlJc w:val="left"/>
      <w:pPr>
        <w:ind w:left="5803"/>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abstractNum>
  <w:abstractNum w:abstractNumId="29" w15:restartNumberingAfterBreak="0">
    <w:nsid w:val="76323953"/>
    <w:multiLevelType w:val="hybridMultilevel"/>
    <w:tmpl w:val="C3A408B2"/>
    <w:lvl w:ilvl="0" w:tplc="0C880EE0">
      <w:start w:val="1"/>
      <w:numFmt w:val="decimal"/>
      <w:lvlText w:val="%1"/>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1C46259E">
      <w:start w:val="1"/>
      <w:numFmt w:val="lowerLetter"/>
      <w:lvlText w:val="%2"/>
      <w:lvlJc w:val="left"/>
      <w:pPr>
        <w:ind w:left="81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79C6FD06">
      <w:start w:val="1"/>
      <w:numFmt w:val="lowerRoman"/>
      <w:lvlText w:val="%3"/>
      <w:lvlJc w:val="left"/>
      <w:pPr>
        <w:ind w:left="126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8E2CCEF6">
      <w:start w:val="1"/>
      <w:numFmt w:val="decimal"/>
      <w:lvlRestart w:val="0"/>
      <w:lvlText w:val="%4)"/>
      <w:lvlJc w:val="left"/>
      <w:pPr>
        <w:ind w:left="176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284C4E7A">
      <w:start w:val="1"/>
      <w:numFmt w:val="lowerLetter"/>
      <w:lvlText w:val="%5"/>
      <w:lvlJc w:val="left"/>
      <w:pPr>
        <w:ind w:left="243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0FFEBEB6">
      <w:start w:val="1"/>
      <w:numFmt w:val="lowerRoman"/>
      <w:lvlText w:val="%6"/>
      <w:lvlJc w:val="left"/>
      <w:pPr>
        <w:ind w:left="315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DAB4C2BA">
      <w:start w:val="1"/>
      <w:numFmt w:val="decimal"/>
      <w:lvlText w:val="%7"/>
      <w:lvlJc w:val="left"/>
      <w:pPr>
        <w:ind w:left="387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D6D2E15E">
      <w:start w:val="1"/>
      <w:numFmt w:val="lowerLetter"/>
      <w:lvlText w:val="%8"/>
      <w:lvlJc w:val="left"/>
      <w:pPr>
        <w:ind w:left="459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5D0620C4">
      <w:start w:val="1"/>
      <w:numFmt w:val="lowerRoman"/>
      <w:lvlText w:val="%9"/>
      <w:lvlJc w:val="left"/>
      <w:pPr>
        <w:ind w:left="531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30" w15:restartNumberingAfterBreak="0">
    <w:nsid w:val="792600B1"/>
    <w:multiLevelType w:val="hybridMultilevel"/>
    <w:tmpl w:val="CD16652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7D0A4F0A"/>
    <w:multiLevelType w:val="multilevel"/>
    <w:tmpl w:val="44969DC4"/>
    <w:lvl w:ilvl="0">
      <w:start w:val="1"/>
      <w:numFmt w:val="decimal"/>
      <w:lvlText w:val="%1."/>
      <w:lvlJc w:val="left"/>
      <w:pPr>
        <w:ind w:left="720" w:hanging="360"/>
      </w:pPr>
      <w:rPr>
        <w:rFonts w:ascii="Arial" w:eastAsia="Calibri" w:hAnsi="Arial" w:cs="Arial" w:hint="default"/>
        <w:color w:val="auto"/>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32" w15:restartNumberingAfterBreak="0">
    <w:nsid w:val="7FB5231F"/>
    <w:multiLevelType w:val="multilevel"/>
    <w:tmpl w:val="291C9E42"/>
    <w:lvl w:ilvl="0">
      <w:start w:val="1"/>
      <w:numFmt w:val="decimal"/>
      <w:lvlText w:val="%1."/>
      <w:lvlJc w:val="left"/>
      <w:pPr>
        <w:ind w:left="720" w:hanging="360"/>
      </w:pPr>
      <w:rPr>
        <w:rFonts w:ascii="Arial" w:eastAsia="Calibri" w:hAnsi="Arial" w:cs="Arial"/>
        <w:b w:val="0"/>
        <w:u w:val="none"/>
      </w:rPr>
    </w:lvl>
    <w:lvl w:ilvl="1">
      <w:start w:val="1"/>
      <w:numFmt w:val="lowerLetter"/>
      <w:lvlText w:val="%2)"/>
      <w:lvlJc w:val="left"/>
      <w:pPr>
        <w:ind w:left="360" w:hanging="360"/>
      </w:pPr>
      <w:rPr>
        <w:b w:val="0"/>
        <w:color w:val="auto"/>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7"/>
  </w:num>
  <w:num w:numId="2">
    <w:abstractNumId w:val="17"/>
  </w:num>
  <w:num w:numId="3">
    <w:abstractNumId w:val="2"/>
  </w:num>
  <w:num w:numId="4">
    <w:abstractNumId w:val="4"/>
  </w:num>
  <w:num w:numId="5">
    <w:abstractNumId w:val="8"/>
  </w:num>
  <w:num w:numId="6">
    <w:abstractNumId w:val="1"/>
  </w:num>
  <w:num w:numId="7">
    <w:abstractNumId w:val="3"/>
  </w:num>
  <w:num w:numId="8">
    <w:abstractNumId w:val="20"/>
  </w:num>
  <w:num w:numId="9">
    <w:abstractNumId w:val="13"/>
  </w:num>
  <w:num w:numId="10">
    <w:abstractNumId w:val="7"/>
  </w:num>
  <w:num w:numId="11">
    <w:abstractNumId w:val="32"/>
  </w:num>
  <w:num w:numId="12">
    <w:abstractNumId w:val="18"/>
  </w:num>
  <w:num w:numId="13">
    <w:abstractNumId w:val="21"/>
  </w:num>
  <w:num w:numId="14">
    <w:abstractNumId w:val="22"/>
  </w:num>
  <w:num w:numId="15">
    <w:abstractNumId w:val="9"/>
  </w:num>
  <w:num w:numId="16">
    <w:abstractNumId w:val="31"/>
  </w:num>
  <w:num w:numId="17">
    <w:abstractNumId w:val="12"/>
  </w:num>
  <w:num w:numId="18">
    <w:abstractNumId w:val="6"/>
  </w:num>
  <w:num w:numId="19">
    <w:abstractNumId w:val="30"/>
  </w:num>
  <w:num w:numId="20">
    <w:abstractNumId w:val="25"/>
  </w:num>
  <w:num w:numId="21">
    <w:abstractNumId w:val="14"/>
  </w:num>
  <w:num w:numId="22">
    <w:abstractNumId w:val="23"/>
  </w:num>
  <w:num w:numId="23">
    <w:abstractNumId w:val="28"/>
  </w:num>
  <w:num w:numId="24">
    <w:abstractNumId w:val="16"/>
  </w:num>
  <w:num w:numId="25">
    <w:abstractNumId w:val="24"/>
  </w:num>
  <w:num w:numId="26">
    <w:abstractNumId w:val="0"/>
  </w:num>
  <w:num w:numId="27">
    <w:abstractNumId w:val="15"/>
  </w:num>
  <w:num w:numId="28">
    <w:abstractNumId w:val="5"/>
  </w:num>
  <w:num w:numId="29">
    <w:abstractNumId w:val="26"/>
  </w:num>
  <w:num w:numId="30">
    <w:abstractNumId w:val="10"/>
  </w:num>
  <w:num w:numId="31">
    <w:abstractNumId w:val="29"/>
  </w:num>
  <w:num w:numId="32">
    <w:abstractNumId w:val="11"/>
  </w:num>
  <w:num w:numId="33">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592"/>
    <w:rsid w:val="00002126"/>
    <w:rsid w:val="00004401"/>
    <w:rsid w:val="000258A8"/>
    <w:rsid w:val="00027592"/>
    <w:rsid w:val="000301FA"/>
    <w:rsid w:val="00037BF5"/>
    <w:rsid w:val="00043B9C"/>
    <w:rsid w:val="00043C31"/>
    <w:rsid w:val="0004657A"/>
    <w:rsid w:val="00053C96"/>
    <w:rsid w:val="000642A9"/>
    <w:rsid w:val="00071CC4"/>
    <w:rsid w:val="00094511"/>
    <w:rsid w:val="000A47EB"/>
    <w:rsid w:val="000A60B1"/>
    <w:rsid w:val="000B1765"/>
    <w:rsid w:val="000D06B4"/>
    <w:rsid w:val="000D5EBC"/>
    <w:rsid w:val="000F2C6B"/>
    <w:rsid w:val="000F5FA6"/>
    <w:rsid w:val="00104839"/>
    <w:rsid w:val="00143742"/>
    <w:rsid w:val="00153046"/>
    <w:rsid w:val="00156235"/>
    <w:rsid w:val="00194248"/>
    <w:rsid w:val="001B481B"/>
    <w:rsid w:val="001B4F4E"/>
    <w:rsid w:val="001C6FF7"/>
    <w:rsid w:val="001E5502"/>
    <w:rsid w:val="001F2B6C"/>
    <w:rsid w:val="00202195"/>
    <w:rsid w:val="00202D21"/>
    <w:rsid w:val="0021201A"/>
    <w:rsid w:val="00213F88"/>
    <w:rsid w:val="00237368"/>
    <w:rsid w:val="00242E0C"/>
    <w:rsid w:val="00245B5A"/>
    <w:rsid w:val="00246996"/>
    <w:rsid w:val="00250429"/>
    <w:rsid w:val="00262BB2"/>
    <w:rsid w:val="00281364"/>
    <w:rsid w:val="002875F1"/>
    <w:rsid w:val="00290F6A"/>
    <w:rsid w:val="00295193"/>
    <w:rsid w:val="002A2EBB"/>
    <w:rsid w:val="002A7CB9"/>
    <w:rsid w:val="002B6393"/>
    <w:rsid w:val="002C2108"/>
    <w:rsid w:val="002D3927"/>
    <w:rsid w:val="002E5FDC"/>
    <w:rsid w:val="002E6494"/>
    <w:rsid w:val="002F218F"/>
    <w:rsid w:val="002F422F"/>
    <w:rsid w:val="00310470"/>
    <w:rsid w:val="0032110A"/>
    <w:rsid w:val="0032726D"/>
    <w:rsid w:val="00330A69"/>
    <w:rsid w:val="00336FD4"/>
    <w:rsid w:val="003448FE"/>
    <w:rsid w:val="003778F9"/>
    <w:rsid w:val="00382061"/>
    <w:rsid w:val="00394B26"/>
    <w:rsid w:val="003A2549"/>
    <w:rsid w:val="003C0AE2"/>
    <w:rsid w:val="003C6692"/>
    <w:rsid w:val="003E2E91"/>
    <w:rsid w:val="00407715"/>
    <w:rsid w:val="00411B3D"/>
    <w:rsid w:val="00415DB8"/>
    <w:rsid w:val="00420FAB"/>
    <w:rsid w:val="00446386"/>
    <w:rsid w:val="00460C70"/>
    <w:rsid w:val="00467C00"/>
    <w:rsid w:val="00473A88"/>
    <w:rsid w:val="0048076F"/>
    <w:rsid w:val="004943CD"/>
    <w:rsid w:val="004A5335"/>
    <w:rsid w:val="004A653B"/>
    <w:rsid w:val="004A7184"/>
    <w:rsid w:val="004B1EFF"/>
    <w:rsid w:val="004B3644"/>
    <w:rsid w:val="004B5355"/>
    <w:rsid w:val="004B715B"/>
    <w:rsid w:val="004D088D"/>
    <w:rsid w:val="004D18B9"/>
    <w:rsid w:val="0050127C"/>
    <w:rsid w:val="005142C0"/>
    <w:rsid w:val="0051464A"/>
    <w:rsid w:val="00523B29"/>
    <w:rsid w:val="005406D9"/>
    <w:rsid w:val="005435F6"/>
    <w:rsid w:val="005476DD"/>
    <w:rsid w:val="00560466"/>
    <w:rsid w:val="00571C0E"/>
    <w:rsid w:val="00583798"/>
    <w:rsid w:val="00583E01"/>
    <w:rsid w:val="00591EFC"/>
    <w:rsid w:val="005936E0"/>
    <w:rsid w:val="005B3213"/>
    <w:rsid w:val="005B4369"/>
    <w:rsid w:val="005B6141"/>
    <w:rsid w:val="005B7F9C"/>
    <w:rsid w:val="005C6D0F"/>
    <w:rsid w:val="005D1E7D"/>
    <w:rsid w:val="005D2D7D"/>
    <w:rsid w:val="005E5DE1"/>
    <w:rsid w:val="006004D0"/>
    <w:rsid w:val="00602EE8"/>
    <w:rsid w:val="00603391"/>
    <w:rsid w:val="006107F9"/>
    <w:rsid w:val="00611E28"/>
    <w:rsid w:val="00627617"/>
    <w:rsid w:val="00630C91"/>
    <w:rsid w:val="006434E5"/>
    <w:rsid w:val="00656F80"/>
    <w:rsid w:val="00671ABF"/>
    <w:rsid w:val="00674E72"/>
    <w:rsid w:val="00687B6E"/>
    <w:rsid w:val="00687C6C"/>
    <w:rsid w:val="006978D4"/>
    <w:rsid w:val="006B4F4F"/>
    <w:rsid w:val="006B5D5B"/>
    <w:rsid w:val="006C4BF0"/>
    <w:rsid w:val="006C76B6"/>
    <w:rsid w:val="006D685D"/>
    <w:rsid w:val="00701602"/>
    <w:rsid w:val="00706FD9"/>
    <w:rsid w:val="00710ED3"/>
    <w:rsid w:val="007140CE"/>
    <w:rsid w:val="00725122"/>
    <w:rsid w:val="00731040"/>
    <w:rsid w:val="007317B0"/>
    <w:rsid w:val="007417AE"/>
    <w:rsid w:val="00750206"/>
    <w:rsid w:val="00757880"/>
    <w:rsid w:val="007613C9"/>
    <w:rsid w:val="00774B71"/>
    <w:rsid w:val="007902BF"/>
    <w:rsid w:val="007A4A26"/>
    <w:rsid w:val="007A7E5C"/>
    <w:rsid w:val="007B2193"/>
    <w:rsid w:val="007C471A"/>
    <w:rsid w:val="007D3D13"/>
    <w:rsid w:val="007D4067"/>
    <w:rsid w:val="007E4A01"/>
    <w:rsid w:val="007F25CD"/>
    <w:rsid w:val="0083373E"/>
    <w:rsid w:val="00833C90"/>
    <w:rsid w:val="00836C2F"/>
    <w:rsid w:val="00846151"/>
    <w:rsid w:val="00850628"/>
    <w:rsid w:val="00864763"/>
    <w:rsid w:val="00867FC5"/>
    <w:rsid w:val="008975A2"/>
    <w:rsid w:val="008A41DE"/>
    <w:rsid w:val="008A5726"/>
    <w:rsid w:val="008B00DB"/>
    <w:rsid w:val="008B14AA"/>
    <w:rsid w:val="008B5F7B"/>
    <w:rsid w:val="008C3065"/>
    <w:rsid w:val="008D6D9F"/>
    <w:rsid w:val="008D758C"/>
    <w:rsid w:val="008E2041"/>
    <w:rsid w:val="00920C24"/>
    <w:rsid w:val="00926583"/>
    <w:rsid w:val="009333B1"/>
    <w:rsid w:val="009335B6"/>
    <w:rsid w:val="00970F68"/>
    <w:rsid w:val="009B2879"/>
    <w:rsid w:val="009B32E4"/>
    <w:rsid w:val="009D03F9"/>
    <w:rsid w:val="009D4BB4"/>
    <w:rsid w:val="009D772F"/>
    <w:rsid w:val="009F3202"/>
    <w:rsid w:val="00A01199"/>
    <w:rsid w:val="00A12356"/>
    <w:rsid w:val="00A154F5"/>
    <w:rsid w:val="00A17970"/>
    <w:rsid w:val="00A21E2E"/>
    <w:rsid w:val="00A221E4"/>
    <w:rsid w:val="00A26F62"/>
    <w:rsid w:val="00A27D20"/>
    <w:rsid w:val="00A52322"/>
    <w:rsid w:val="00A62E8A"/>
    <w:rsid w:val="00A65C64"/>
    <w:rsid w:val="00A76012"/>
    <w:rsid w:val="00A760C3"/>
    <w:rsid w:val="00A76C8B"/>
    <w:rsid w:val="00A838E5"/>
    <w:rsid w:val="00A874AA"/>
    <w:rsid w:val="00AA14A6"/>
    <w:rsid w:val="00AD4364"/>
    <w:rsid w:val="00AE2F41"/>
    <w:rsid w:val="00AF4D13"/>
    <w:rsid w:val="00AF5212"/>
    <w:rsid w:val="00B06BFB"/>
    <w:rsid w:val="00B27F1C"/>
    <w:rsid w:val="00B51F77"/>
    <w:rsid w:val="00B86C34"/>
    <w:rsid w:val="00B90646"/>
    <w:rsid w:val="00B9142C"/>
    <w:rsid w:val="00B958F1"/>
    <w:rsid w:val="00BA4E40"/>
    <w:rsid w:val="00BB3B10"/>
    <w:rsid w:val="00BB5DBE"/>
    <w:rsid w:val="00BE09B5"/>
    <w:rsid w:val="00C04903"/>
    <w:rsid w:val="00C25892"/>
    <w:rsid w:val="00C2698F"/>
    <w:rsid w:val="00C269D9"/>
    <w:rsid w:val="00C32AA0"/>
    <w:rsid w:val="00C34C03"/>
    <w:rsid w:val="00C422BE"/>
    <w:rsid w:val="00C4517B"/>
    <w:rsid w:val="00C56ACC"/>
    <w:rsid w:val="00C577EE"/>
    <w:rsid w:val="00C74C63"/>
    <w:rsid w:val="00C9450B"/>
    <w:rsid w:val="00CB446A"/>
    <w:rsid w:val="00CB58A7"/>
    <w:rsid w:val="00CE6455"/>
    <w:rsid w:val="00CE6655"/>
    <w:rsid w:val="00CF4B3B"/>
    <w:rsid w:val="00D1313E"/>
    <w:rsid w:val="00D13878"/>
    <w:rsid w:val="00D1459A"/>
    <w:rsid w:val="00D155ED"/>
    <w:rsid w:val="00D34FDE"/>
    <w:rsid w:val="00D37C85"/>
    <w:rsid w:val="00D415CD"/>
    <w:rsid w:val="00D4521A"/>
    <w:rsid w:val="00D456F9"/>
    <w:rsid w:val="00D52EC9"/>
    <w:rsid w:val="00D55E55"/>
    <w:rsid w:val="00D637C7"/>
    <w:rsid w:val="00D67458"/>
    <w:rsid w:val="00D71C76"/>
    <w:rsid w:val="00D72BCD"/>
    <w:rsid w:val="00D72C97"/>
    <w:rsid w:val="00D7513C"/>
    <w:rsid w:val="00D8016A"/>
    <w:rsid w:val="00D876C7"/>
    <w:rsid w:val="00D9234F"/>
    <w:rsid w:val="00DB0BAE"/>
    <w:rsid w:val="00DE1E75"/>
    <w:rsid w:val="00DE625F"/>
    <w:rsid w:val="00DE6AD0"/>
    <w:rsid w:val="00E07A74"/>
    <w:rsid w:val="00E10986"/>
    <w:rsid w:val="00E152EA"/>
    <w:rsid w:val="00E20819"/>
    <w:rsid w:val="00E209E9"/>
    <w:rsid w:val="00E27096"/>
    <w:rsid w:val="00E31614"/>
    <w:rsid w:val="00E4596E"/>
    <w:rsid w:val="00E60E42"/>
    <w:rsid w:val="00E83782"/>
    <w:rsid w:val="00EC3437"/>
    <w:rsid w:val="00ED431C"/>
    <w:rsid w:val="00ED65A8"/>
    <w:rsid w:val="00EE4B59"/>
    <w:rsid w:val="00EF53D4"/>
    <w:rsid w:val="00F01135"/>
    <w:rsid w:val="00F01287"/>
    <w:rsid w:val="00F15BE8"/>
    <w:rsid w:val="00F22F67"/>
    <w:rsid w:val="00F240A9"/>
    <w:rsid w:val="00F35BD5"/>
    <w:rsid w:val="00F464CE"/>
    <w:rsid w:val="00F548D2"/>
    <w:rsid w:val="00F61C3E"/>
    <w:rsid w:val="00F71519"/>
    <w:rsid w:val="00F72968"/>
    <w:rsid w:val="00F7470D"/>
    <w:rsid w:val="00F749AA"/>
    <w:rsid w:val="00F75E66"/>
    <w:rsid w:val="00F762DE"/>
    <w:rsid w:val="00F824A4"/>
    <w:rsid w:val="00F94101"/>
    <w:rsid w:val="00F97710"/>
    <w:rsid w:val="00FA4720"/>
    <w:rsid w:val="00FB219C"/>
    <w:rsid w:val="00FC0AEF"/>
    <w:rsid w:val="00FC4F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325F01"/>
  <w15:chartTrackingRefBased/>
  <w15:docId w15:val="{C9B7D38A-BDEC-4C40-9B20-3405E290C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next w:val="Normalny"/>
    <w:link w:val="Nagwek1Znak"/>
    <w:uiPriority w:val="9"/>
    <w:unhideWhenUsed/>
    <w:qFormat/>
    <w:rsid w:val="006434E5"/>
    <w:pPr>
      <w:keepNext/>
      <w:keepLines/>
      <w:spacing w:after="7"/>
      <w:ind w:left="170"/>
      <w:outlineLvl w:val="0"/>
    </w:pPr>
    <w:rPr>
      <w:rFonts w:ascii="Times New Roman" w:eastAsia="Times New Roman" w:hAnsi="Times New Roman" w:cs="Times New Roman"/>
      <w:color w:val="000000"/>
      <w:sz w:val="4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zwykły tekst,List Paragraph1,BulletC,normalny tekst,Obiekt,L1,Numerowanie,2 heading,A_wyliczenie,K-P_odwolanie,Akapit z listą5,maz_wyliczenie,opis dzialania,CW_Lista,Podsis rysunku,Akapit z listą5CxSpLast,Tekst punktowanie,Akapit z listą2"/>
    <w:basedOn w:val="Normalny"/>
    <w:link w:val="AkapitzlistZnak"/>
    <w:uiPriority w:val="34"/>
    <w:qFormat/>
    <w:rsid w:val="00295193"/>
    <w:pPr>
      <w:ind w:left="720"/>
      <w:contextualSpacing/>
    </w:pPr>
  </w:style>
  <w:style w:type="paragraph" w:customStyle="1" w:styleId="Default">
    <w:name w:val="Default"/>
    <w:rsid w:val="00D637C7"/>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281364"/>
    <w:rPr>
      <w:color w:val="0563C1" w:themeColor="hyperlink"/>
      <w:u w:val="single"/>
    </w:rPr>
  </w:style>
  <w:style w:type="character" w:customStyle="1" w:styleId="AkapitzlistZnak">
    <w:name w:val="Akapit z listą Znak"/>
    <w:aliases w:val="zwykły tekst Znak,List Paragraph1 Znak,BulletC Znak,normalny tekst Znak,Obiekt Znak,L1 Znak,Numerowanie Znak,2 heading Znak,A_wyliczenie Znak,K-P_odwolanie Znak,Akapit z listą5 Znak,maz_wyliczenie Znak,opis dzialania Znak"/>
    <w:link w:val="Akapitzlist"/>
    <w:uiPriority w:val="34"/>
    <w:qFormat/>
    <w:locked/>
    <w:rsid w:val="00281364"/>
  </w:style>
  <w:style w:type="paragraph" w:styleId="Nagwek">
    <w:name w:val="header"/>
    <w:basedOn w:val="Normalny"/>
    <w:link w:val="NagwekZnak"/>
    <w:uiPriority w:val="99"/>
    <w:unhideWhenUsed/>
    <w:rsid w:val="00F548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548D2"/>
  </w:style>
  <w:style w:type="paragraph" w:styleId="Stopka">
    <w:name w:val="footer"/>
    <w:basedOn w:val="Normalny"/>
    <w:link w:val="StopkaZnak"/>
    <w:uiPriority w:val="99"/>
    <w:unhideWhenUsed/>
    <w:rsid w:val="00F548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548D2"/>
  </w:style>
  <w:style w:type="paragraph" w:styleId="Tekstdymka">
    <w:name w:val="Balloon Text"/>
    <w:basedOn w:val="Normalny"/>
    <w:link w:val="TekstdymkaZnak"/>
    <w:uiPriority w:val="99"/>
    <w:semiHidden/>
    <w:unhideWhenUsed/>
    <w:rsid w:val="005406D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406D9"/>
    <w:rPr>
      <w:rFonts w:ascii="Segoe UI" w:hAnsi="Segoe UI" w:cs="Segoe UI"/>
      <w:sz w:val="18"/>
      <w:szCs w:val="18"/>
    </w:rPr>
  </w:style>
  <w:style w:type="character" w:styleId="UyteHipercze">
    <w:name w:val="FollowedHyperlink"/>
    <w:basedOn w:val="Domylnaczcionkaakapitu"/>
    <w:uiPriority w:val="99"/>
    <w:semiHidden/>
    <w:unhideWhenUsed/>
    <w:rsid w:val="003A2549"/>
    <w:rPr>
      <w:color w:val="954F72" w:themeColor="followedHyperlink"/>
      <w:u w:val="single"/>
    </w:rPr>
  </w:style>
  <w:style w:type="paragraph" w:customStyle="1" w:styleId="Akapitzlist1">
    <w:name w:val="Akapit z listą1"/>
    <w:basedOn w:val="Normalny"/>
    <w:rsid w:val="000A60B1"/>
    <w:pPr>
      <w:suppressAutoHyphens/>
      <w:spacing w:after="0" w:line="240" w:lineRule="auto"/>
      <w:ind w:left="708"/>
    </w:pPr>
    <w:rPr>
      <w:rFonts w:ascii="Liberation Serif" w:eastAsia="SimSun" w:hAnsi="Liberation Serif" w:cs="Mangal"/>
      <w:kern w:val="2"/>
      <w:sz w:val="24"/>
      <w:szCs w:val="24"/>
      <w:lang w:eastAsia="zh-CN" w:bidi="hi-IN"/>
    </w:rPr>
  </w:style>
  <w:style w:type="character" w:styleId="Nierozpoznanawzmianka">
    <w:name w:val="Unresolved Mention"/>
    <w:basedOn w:val="Domylnaczcionkaakapitu"/>
    <w:uiPriority w:val="99"/>
    <w:semiHidden/>
    <w:unhideWhenUsed/>
    <w:rsid w:val="00DB0BAE"/>
    <w:rPr>
      <w:color w:val="605E5C"/>
      <w:shd w:val="clear" w:color="auto" w:fill="E1DFDD"/>
    </w:rPr>
  </w:style>
  <w:style w:type="character" w:customStyle="1" w:styleId="Nagwek1Znak">
    <w:name w:val="Nagłówek 1 Znak"/>
    <w:basedOn w:val="Domylnaczcionkaakapitu"/>
    <w:link w:val="Nagwek1"/>
    <w:rsid w:val="006434E5"/>
    <w:rPr>
      <w:rFonts w:ascii="Times New Roman" w:eastAsia="Times New Roman" w:hAnsi="Times New Roman" w:cs="Times New Roman"/>
      <w:color w:val="000000"/>
      <w:sz w:val="4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rive.google.com/file/d/1Kd1DttbBeiNWt4q4slS4t76lZVKPbkyD/view"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drive.google.com/file/d/1Kd1DttbBeiNWt4q4slS4t76lZVKPbkyD/view"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file/d/1Kd1DttbBeiNWt4q4slS4t76lZVKPbkyD/view"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platformazakupowa.pl/pn/4wog" TargetMode="External"/><Relationship Id="rId4" Type="http://schemas.openxmlformats.org/officeDocument/2006/relationships/styles" Target="styles.xml"/><Relationship Id="rId9" Type="http://schemas.openxmlformats.org/officeDocument/2006/relationships/hyperlink" Target="https://4wog.wp.mil.pl/pl/bip/zamowienia/"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8F256-B61F-482F-AAE2-F3BDCE0A53F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2FD1EA1-FFAD-44FC-9FC4-C2B83C6F2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1265</TotalTime>
  <Pages>13</Pages>
  <Words>5022</Words>
  <Characters>30132</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35084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Kacy Witold</dc:creator>
  <cp:keywords/>
  <dc:description/>
  <cp:lastModifiedBy>Meler Julia</cp:lastModifiedBy>
  <cp:revision>100</cp:revision>
  <cp:lastPrinted>2025-03-24T08:26:00Z</cp:lastPrinted>
  <dcterms:created xsi:type="dcterms:W3CDTF">2021-09-03T09:38:00Z</dcterms:created>
  <dcterms:modified xsi:type="dcterms:W3CDTF">2025-03-24T08:26:00Z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bf2446d9-30b0-479d-b1ad-f663272050df</vt:lpwstr>
  </property>
  <property fmtid="{D5CDD505-2E9C-101B-9397-08002B2CF9AE}" pid="3" name="bjSaver">
    <vt:lpwstr>4Msjpr+uFqz/UblmEAXQxJo7l8E1Hchp</vt:lpwstr>
  </property>
  <property fmtid="{D5CDD505-2E9C-101B-9397-08002B2CF9AE}" pid="4"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